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55B4F" w:rsidRPr="00255B4F" w:rsidRDefault="00255B4F" w:rsidP="00255B4F">
      <w:pPr>
        <w:ind w:left="426"/>
        <w:jc w:val="both"/>
        <w:rPr>
          <w:bCs/>
          <w:sz w:val="22"/>
          <w:szCs w:val="22"/>
          <w:u w:val="single"/>
        </w:rPr>
      </w:pPr>
      <w:r w:rsidRPr="00255B4F">
        <w:rPr>
          <w:sz w:val="22"/>
          <w:szCs w:val="22"/>
        </w:rPr>
        <w:t xml:space="preserve">1. Wykonanie wznowienia i okazania </w:t>
      </w:r>
      <w:r w:rsidRPr="00255B4F">
        <w:rPr>
          <w:sz w:val="22"/>
          <w:szCs w:val="22"/>
          <w:u w:val="single"/>
        </w:rPr>
        <w:t>zaznaczonych na załączniku graficznym</w:t>
      </w:r>
      <w:r w:rsidRPr="00255B4F">
        <w:rPr>
          <w:sz w:val="22"/>
          <w:szCs w:val="22"/>
        </w:rPr>
        <w:t xml:space="preserve"> znaków 10 punktów granicznych </w:t>
      </w:r>
      <w:r w:rsidRPr="00255B4F">
        <w:rPr>
          <w:b/>
          <w:sz w:val="22"/>
          <w:szCs w:val="22"/>
        </w:rPr>
        <w:t>działek nr 1/1 i 1/4</w:t>
      </w:r>
      <w:r w:rsidRPr="00255B4F">
        <w:rPr>
          <w:b/>
          <w:bCs/>
          <w:sz w:val="22"/>
          <w:szCs w:val="22"/>
        </w:rPr>
        <w:t xml:space="preserve">, </w:t>
      </w:r>
      <w:r w:rsidRPr="00255B4F">
        <w:rPr>
          <w:bCs/>
          <w:sz w:val="22"/>
          <w:szCs w:val="22"/>
        </w:rPr>
        <w:t xml:space="preserve">położonych </w:t>
      </w:r>
      <w:r w:rsidRPr="00255B4F">
        <w:rPr>
          <w:b/>
          <w:bCs/>
          <w:sz w:val="22"/>
          <w:szCs w:val="22"/>
        </w:rPr>
        <w:t>w Szczecinie w rejonie i przy p</w:t>
      </w:r>
      <w:r w:rsidRPr="00255B4F">
        <w:rPr>
          <w:b/>
          <w:sz w:val="22"/>
          <w:szCs w:val="22"/>
        </w:rPr>
        <w:t>lacu Cypriana Kamila Norwida 6,7</w:t>
      </w:r>
      <w:r w:rsidRPr="00255B4F">
        <w:rPr>
          <w:b/>
          <w:bCs/>
          <w:sz w:val="22"/>
          <w:szCs w:val="22"/>
        </w:rPr>
        <w:t xml:space="preserve">, </w:t>
      </w:r>
      <w:r w:rsidRPr="00255B4F">
        <w:rPr>
          <w:bCs/>
          <w:sz w:val="22"/>
          <w:szCs w:val="22"/>
        </w:rPr>
        <w:t xml:space="preserve">w obrębie ewidencyjnym </w:t>
      </w:r>
      <w:r w:rsidRPr="00255B4F">
        <w:rPr>
          <w:b/>
          <w:bCs/>
          <w:sz w:val="22"/>
          <w:szCs w:val="22"/>
        </w:rPr>
        <w:t xml:space="preserve">nr 2066 (Pogodno 66), </w:t>
      </w:r>
      <w:r w:rsidRPr="00255B4F">
        <w:rPr>
          <w:bCs/>
          <w:sz w:val="22"/>
          <w:szCs w:val="22"/>
        </w:rPr>
        <w:t xml:space="preserve">będących własnością Gminy Miasta Szczecin oraz w wieczystym użytkowaniu osób fizycznych (wspólnota mieszkaniowa). W razie konieczności dokonać ustalenia przebiegu granic działek ewidencyjnych w zakresie granic objętych zleceniem. </w:t>
      </w:r>
    </w:p>
    <w:p w:rsidR="00255B4F" w:rsidRPr="00255B4F" w:rsidRDefault="00255B4F" w:rsidP="00255B4F">
      <w:pPr>
        <w:ind w:left="426"/>
        <w:jc w:val="both"/>
        <w:rPr>
          <w:bCs/>
          <w:sz w:val="22"/>
          <w:szCs w:val="22"/>
        </w:rPr>
      </w:pPr>
      <w:r w:rsidRPr="00255B4F">
        <w:rPr>
          <w:bCs/>
          <w:sz w:val="22"/>
          <w:szCs w:val="22"/>
        </w:rPr>
        <w:t xml:space="preserve">2. Aktualizację danych ewidencyjnych (w szczególności faktycznego zasięgu należących do dwóch wspólnot mieszkaniowych budynków o ID 326201_1.2066.1_BUD </w:t>
      </w:r>
      <w:r w:rsidRPr="00255B4F">
        <w:rPr>
          <w:b/>
          <w:bCs/>
          <w:sz w:val="22"/>
          <w:szCs w:val="22"/>
        </w:rPr>
        <w:t>przy p</w:t>
      </w:r>
      <w:r w:rsidRPr="00255B4F">
        <w:rPr>
          <w:b/>
          <w:sz w:val="22"/>
          <w:szCs w:val="22"/>
        </w:rPr>
        <w:t xml:space="preserve">lacu Cypriana Kamila Norwida 6,7 </w:t>
      </w:r>
      <w:r w:rsidRPr="00255B4F">
        <w:rPr>
          <w:bCs/>
          <w:sz w:val="22"/>
          <w:szCs w:val="22"/>
        </w:rPr>
        <w:t xml:space="preserve">i ID 326201_1.2066.210_BUD </w:t>
      </w:r>
      <w:r w:rsidRPr="00255B4F">
        <w:rPr>
          <w:b/>
          <w:bCs/>
          <w:sz w:val="22"/>
          <w:szCs w:val="22"/>
        </w:rPr>
        <w:t>przy p</w:t>
      </w:r>
      <w:r w:rsidRPr="00255B4F">
        <w:rPr>
          <w:b/>
          <w:sz w:val="22"/>
          <w:szCs w:val="22"/>
        </w:rPr>
        <w:t>lacu Cypriana Kamila Norwida</w:t>
      </w:r>
      <w:r w:rsidRPr="00255B4F">
        <w:rPr>
          <w:bCs/>
          <w:sz w:val="22"/>
          <w:szCs w:val="22"/>
        </w:rPr>
        <w:t xml:space="preserve">  </w:t>
      </w:r>
      <w:r w:rsidRPr="00255B4F">
        <w:rPr>
          <w:b/>
          <w:sz w:val="22"/>
          <w:szCs w:val="22"/>
        </w:rPr>
        <w:t xml:space="preserve">8, 9 i 10, </w:t>
      </w:r>
      <w:r w:rsidRPr="00255B4F">
        <w:rPr>
          <w:bCs/>
          <w:sz w:val="22"/>
          <w:szCs w:val="22"/>
        </w:rPr>
        <w:t>położenia ściany pomiędzy nimi, określenie funkcji budynków, liczby kondygnacji i ich zasięgu) oraz aktualizację mapy zasadniczej.</w:t>
      </w:r>
    </w:p>
    <w:p w:rsidR="00255B4F" w:rsidRDefault="00255B4F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DD" w:rsidRDefault="003509DD">
      <w:r>
        <w:separator/>
      </w:r>
    </w:p>
  </w:endnote>
  <w:endnote w:type="continuationSeparator" w:id="1">
    <w:p w:rsidR="003509DD" w:rsidRDefault="0035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A0DA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5B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DD" w:rsidRDefault="003509DD">
      <w:r>
        <w:separator/>
      </w:r>
    </w:p>
  </w:footnote>
  <w:footnote w:type="continuationSeparator" w:id="1">
    <w:p w:rsidR="003509DD" w:rsidRDefault="0035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1E3A74"/>
    <w:rsid w:val="0022003A"/>
    <w:rsid w:val="00233A75"/>
    <w:rsid w:val="0025279F"/>
    <w:rsid w:val="00255B4F"/>
    <w:rsid w:val="002943BD"/>
    <w:rsid w:val="002B54BD"/>
    <w:rsid w:val="003020CA"/>
    <w:rsid w:val="003509DD"/>
    <w:rsid w:val="003E55B9"/>
    <w:rsid w:val="003E799E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366E5"/>
    <w:rsid w:val="00536BEF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A0DAF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D44B2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57B81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33CD4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2018-11-30T12:55:00Z</dcterms:created>
  <dcterms:modified xsi:type="dcterms:W3CDTF">2018-12-10T10:49:00Z</dcterms:modified>
</cp:coreProperties>
</file>