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23" w:rsidRDefault="00880123" w:rsidP="00377750">
      <w:pPr>
        <w:pStyle w:val="Tytu"/>
        <w:tabs>
          <w:tab w:val="left" w:pos="284"/>
        </w:tabs>
        <w:ind w:firstLine="0"/>
        <w:outlineLvl w:val="0"/>
      </w:pPr>
      <w:r>
        <w:t>Nr Konkursu BOP/ID/2013/055</w:t>
      </w:r>
    </w:p>
    <w:p w:rsidR="00377750" w:rsidRDefault="00377750" w:rsidP="00377750">
      <w:pPr>
        <w:pStyle w:val="Tytu"/>
        <w:tabs>
          <w:tab w:val="left" w:pos="284"/>
        </w:tabs>
        <w:ind w:firstLine="0"/>
        <w:outlineLvl w:val="0"/>
      </w:pPr>
      <w:r>
        <w:t>PREZYDENT MIASTA SZCZECIN</w:t>
      </w:r>
    </w:p>
    <w:p w:rsidR="00377750" w:rsidRDefault="00377750" w:rsidP="00377750">
      <w:pPr>
        <w:jc w:val="center"/>
        <w:rPr>
          <w:b/>
          <w:sz w:val="28"/>
        </w:rPr>
      </w:pPr>
    </w:p>
    <w:p w:rsidR="00377750" w:rsidRDefault="00377750" w:rsidP="0037775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ogłasza</w:t>
      </w:r>
      <w:proofErr w:type="gramEnd"/>
      <w:r>
        <w:rPr>
          <w:b/>
          <w:sz w:val="28"/>
        </w:rPr>
        <w:t xml:space="preserve"> otwarty konkurs ofert na realizację zadania publicznego</w:t>
      </w:r>
    </w:p>
    <w:p w:rsidR="00377750" w:rsidRDefault="00377750" w:rsidP="0037775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w</w:t>
      </w:r>
      <w:proofErr w:type="gramEnd"/>
      <w:r>
        <w:rPr>
          <w:b/>
          <w:sz w:val="28"/>
        </w:rPr>
        <w:t xml:space="preserve"> zakresie kultury, sztuki, ochrony dóbr kultury </w:t>
      </w:r>
      <w:r>
        <w:rPr>
          <w:b/>
          <w:sz w:val="28"/>
        </w:rPr>
        <w:br/>
        <w:t>i dziedzictwa narodowego</w:t>
      </w:r>
    </w:p>
    <w:p w:rsidR="00377750" w:rsidRDefault="00377750" w:rsidP="00377750">
      <w:pPr>
        <w:jc w:val="center"/>
        <w:rPr>
          <w:b/>
          <w:sz w:val="24"/>
        </w:rPr>
      </w:pPr>
      <w:r>
        <w:rPr>
          <w:b/>
          <w:sz w:val="28"/>
        </w:rPr>
        <w:t xml:space="preserve"> </w:t>
      </w:r>
    </w:p>
    <w:p w:rsidR="00377750" w:rsidRDefault="00377750" w:rsidP="00377750">
      <w:pPr>
        <w:pStyle w:val="Tekstpodstawowywcity3"/>
        <w:tabs>
          <w:tab w:val="left" w:pos="8364"/>
        </w:tabs>
        <w:ind w:firstLine="0"/>
        <w:jc w:val="both"/>
        <w:rPr>
          <w:sz w:val="24"/>
        </w:rPr>
      </w:pPr>
      <w:r>
        <w:rPr>
          <w:sz w:val="24"/>
        </w:rPr>
        <w:t>Przedmiotem konkursu jest wsparcie wykonania zadania publicznego, będącego zadaniem własnym Gminy Miasto Szczecin, wraz z udzieleniem dotacji na jego dofinansowanie.</w:t>
      </w:r>
    </w:p>
    <w:p w:rsidR="00377750" w:rsidRDefault="00377750" w:rsidP="00377750">
      <w:pPr>
        <w:pStyle w:val="Tekstpodstawowywcity3"/>
        <w:ind w:firstLine="0"/>
        <w:jc w:val="both"/>
        <w:rPr>
          <w:b/>
          <w:sz w:val="24"/>
        </w:rPr>
      </w:pPr>
    </w:p>
    <w:p w:rsidR="00377750" w:rsidRDefault="00377750" w:rsidP="00377750">
      <w:pPr>
        <w:pStyle w:val="Tekstpodstawowywcity3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Nazwa zadania: </w:t>
      </w:r>
    </w:p>
    <w:p w:rsidR="00377750" w:rsidRPr="00422C67" w:rsidRDefault="00377750" w:rsidP="00377750">
      <w:pPr>
        <w:pStyle w:val="Tekstpodstawowy2"/>
        <w:ind w:left="360"/>
        <w:jc w:val="both"/>
      </w:pPr>
      <w:r w:rsidRPr="00422C67">
        <w:t>Przygotowanie i realizacja imprez, wydarzeń, przedsięwzięć i działań w zakresie kultury, sztuki, ochrony dóbr kultury i dziedzictwa narodowego w Szczecinie. Dopuszcza się składanie ofert na wybrane części zadania.</w:t>
      </w:r>
    </w:p>
    <w:p w:rsidR="00377750" w:rsidRDefault="00377750" w:rsidP="00377750">
      <w:pPr>
        <w:pStyle w:val="Tekstpodstawowy2"/>
        <w:ind w:left="360"/>
        <w:jc w:val="both"/>
      </w:pPr>
    </w:p>
    <w:p w:rsidR="00377750" w:rsidRDefault="00377750" w:rsidP="00377750">
      <w:pPr>
        <w:pStyle w:val="Tekstpodstawowy2"/>
        <w:numPr>
          <w:ilvl w:val="0"/>
          <w:numId w:val="1"/>
        </w:numPr>
        <w:jc w:val="both"/>
        <w:rPr>
          <w:b/>
        </w:rPr>
      </w:pPr>
      <w:r>
        <w:rPr>
          <w:b/>
        </w:rPr>
        <w:t>Rodzaj zadania</w:t>
      </w:r>
      <w:r w:rsidRPr="00BB5F1B">
        <w:rPr>
          <w:b/>
        </w:rPr>
        <w:t>:</w:t>
      </w:r>
    </w:p>
    <w:p w:rsidR="00377750" w:rsidRDefault="00377750" w:rsidP="00377750">
      <w:pPr>
        <w:pStyle w:val="Tekstpodstawowy2"/>
        <w:ind w:left="360"/>
        <w:jc w:val="both"/>
      </w:pPr>
      <w:r>
        <w:t>Zadanie będzie polegało na wspieraniu działalności kulturotwórczej, edukacji kulturalnej, organizacji i przeprowadzaniu imprez kulturalnych, wydarzeń artystycznych, upowszechnianiu kultury, sztuki, wybitnych osiągnięć artystycznych, wspieraniu działań</w:t>
      </w:r>
      <w:r>
        <w:br/>
        <w:t>i przedsięwzięć umacniających poczucie tożsamości i różnorodności kulturowej, rozwijaniu inicjatyw kulturalnych związanych z amatorskim ruchem artystycznym, realizacji projektów kulturalno - artystycznych skierowanych do osób niepełnosprawnych, promowaniu szczecińskiego środowiska artystycznego oraz działań na rzecz ochrony dziedzictwa narodowego;</w:t>
      </w:r>
      <w:r>
        <w:rPr>
          <w:szCs w:val="24"/>
        </w:rPr>
        <w:t xml:space="preserve"> </w:t>
      </w:r>
      <w:r w:rsidRPr="00EC7150">
        <w:rPr>
          <w:szCs w:val="24"/>
        </w:rPr>
        <w:t>z wyłączeniem działań kulturalnych lub artystycznych o charakterze marynistycznym, wodniackim czy żeglarskim</w:t>
      </w:r>
      <w:r w:rsidRPr="00EC7150">
        <w:rPr>
          <w:color w:val="000000"/>
          <w:szCs w:val="24"/>
        </w:rPr>
        <w:t>.</w:t>
      </w:r>
      <w:r>
        <w:t xml:space="preserve"> </w:t>
      </w:r>
    </w:p>
    <w:p w:rsidR="00377750" w:rsidRPr="00EC7150" w:rsidRDefault="00377750" w:rsidP="00377750">
      <w:pPr>
        <w:pStyle w:val="Tekstpodstawowywcity3"/>
        <w:ind w:left="283" w:firstLine="0"/>
        <w:jc w:val="both"/>
        <w:rPr>
          <w:color w:val="000000"/>
          <w:sz w:val="24"/>
          <w:szCs w:val="24"/>
        </w:rPr>
      </w:pPr>
      <w:r w:rsidRPr="00EC7150">
        <w:rPr>
          <w:sz w:val="24"/>
          <w:szCs w:val="24"/>
        </w:rPr>
        <w:t>Realizacja projektów odbędzie się w Szczecinie</w:t>
      </w:r>
      <w:r>
        <w:rPr>
          <w:color w:val="FF0000"/>
          <w:sz w:val="24"/>
          <w:szCs w:val="24"/>
        </w:rPr>
        <w:t>.</w:t>
      </w:r>
    </w:p>
    <w:p w:rsidR="00377750" w:rsidRDefault="00377750" w:rsidP="00377750">
      <w:pPr>
        <w:pStyle w:val="Tekstpodstawowywcity3"/>
        <w:ind w:firstLine="0"/>
        <w:jc w:val="both"/>
        <w:rPr>
          <w:b/>
          <w:sz w:val="24"/>
        </w:rPr>
      </w:pPr>
    </w:p>
    <w:p w:rsidR="00377750" w:rsidRDefault="00377750" w:rsidP="00377750">
      <w:pPr>
        <w:pStyle w:val="Tekstpodstawowywcity3"/>
        <w:ind w:firstLine="0"/>
        <w:jc w:val="both"/>
        <w:rPr>
          <w:sz w:val="24"/>
        </w:rPr>
      </w:pPr>
      <w:r>
        <w:rPr>
          <w:b/>
          <w:sz w:val="24"/>
        </w:rPr>
        <w:t>3.  Wysokość środków publicznych przeznaczonych na realizację zadania:</w:t>
      </w:r>
    </w:p>
    <w:p w:rsidR="00377750" w:rsidRDefault="00377750" w:rsidP="00377750">
      <w:pPr>
        <w:pStyle w:val="Tekstpodstawowywcity3"/>
        <w:ind w:left="426" w:hanging="426"/>
        <w:jc w:val="both"/>
        <w:rPr>
          <w:sz w:val="24"/>
        </w:rPr>
      </w:pPr>
      <w:r>
        <w:rPr>
          <w:sz w:val="24"/>
        </w:rPr>
        <w:t xml:space="preserve">      Maksymalna wysokość środków Gminy Miasto Szczecin przeznaczonych na realizację zadania publicznego wynosi </w:t>
      </w:r>
      <w:r w:rsidR="00D6317A">
        <w:rPr>
          <w:sz w:val="24"/>
        </w:rPr>
        <w:t xml:space="preserve">195 000 zł (słownie sto dziewięćdziesiąt pięć </w:t>
      </w:r>
      <w:r>
        <w:rPr>
          <w:sz w:val="24"/>
        </w:rPr>
        <w:t>tysięcy złotych), przy czym za wkład własny przyjmuje się środki finansowe.</w:t>
      </w:r>
    </w:p>
    <w:p w:rsidR="00377750" w:rsidRDefault="00377750" w:rsidP="00377750">
      <w:pPr>
        <w:pStyle w:val="Tekstpodstawowywcity3"/>
        <w:ind w:left="426" w:firstLine="0"/>
        <w:jc w:val="both"/>
        <w:rPr>
          <w:sz w:val="24"/>
          <w:szCs w:val="24"/>
        </w:rPr>
      </w:pPr>
      <w:r w:rsidRPr="003F34F6">
        <w:rPr>
          <w:sz w:val="24"/>
          <w:szCs w:val="24"/>
        </w:rPr>
        <w:t>Organizacje deklarujące finans</w:t>
      </w:r>
      <w:r>
        <w:rPr>
          <w:sz w:val="24"/>
          <w:szCs w:val="24"/>
        </w:rPr>
        <w:t>owy wkład z innych źródeł (poza środkami finansowymi własnymi</w:t>
      </w:r>
      <w:r w:rsidRPr="003F34F6">
        <w:rPr>
          <w:sz w:val="24"/>
          <w:szCs w:val="24"/>
        </w:rPr>
        <w:t xml:space="preserve">) winny go odpowiednio udokumentować (np. umowa </w:t>
      </w:r>
      <w:r>
        <w:rPr>
          <w:sz w:val="24"/>
          <w:szCs w:val="24"/>
        </w:rPr>
        <w:t xml:space="preserve">z innym urzędem lub </w:t>
      </w:r>
      <w:r w:rsidRPr="003F34F6">
        <w:rPr>
          <w:sz w:val="24"/>
          <w:szCs w:val="24"/>
        </w:rPr>
        <w:t>instytucją publiczną, pisemna dec</w:t>
      </w:r>
      <w:r>
        <w:rPr>
          <w:sz w:val="24"/>
          <w:szCs w:val="24"/>
        </w:rPr>
        <w:t xml:space="preserve">yzja instytucji </w:t>
      </w:r>
      <w:proofErr w:type="spellStart"/>
      <w:r>
        <w:rPr>
          <w:sz w:val="24"/>
          <w:szCs w:val="24"/>
        </w:rPr>
        <w:t>grantodawczej</w:t>
      </w:r>
      <w:proofErr w:type="spellEnd"/>
      <w:r>
        <w:rPr>
          <w:sz w:val="24"/>
          <w:szCs w:val="24"/>
        </w:rPr>
        <w:t xml:space="preserve"> o </w:t>
      </w:r>
      <w:r w:rsidRPr="003F34F6">
        <w:rPr>
          <w:sz w:val="24"/>
          <w:szCs w:val="24"/>
        </w:rPr>
        <w:t>przyznaniu dotacji, umowa ze sponsorem).</w:t>
      </w:r>
      <w:r>
        <w:rPr>
          <w:sz w:val="24"/>
          <w:szCs w:val="24"/>
        </w:rPr>
        <w:t xml:space="preserve"> </w:t>
      </w:r>
    </w:p>
    <w:p w:rsidR="00377750" w:rsidRDefault="00377750" w:rsidP="00377750">
      <w:pPr>
        <w:pStyle w:val="Tekstpodstawowywcity3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gramStart"/>
      <w:r>
        <w:rPr>
          <w:sz w:val="24"/>
          <w:szCs w:val="24"/>
        </w:rPr>
        <w:t>przypadku gdy</w:t>
      </w:r>
      <w:proofErr w:type="gramEnd"/>
      <w:r>
        <w:rPr>
          <w:sz w:val="24"/>
          <w:szCs w:val="24"/>
        </w:rPr>
        <w:t xml:space="preserve"> podmiot ubiega się o przyznanie środków z innych źródeł publicznych </w:t>
      </w:r>
      <w:r>
        <w:rPr>
          <w:sz w:val="24"/>
          <w:szCs w:val="24"/>
        </w:rPr>
        <w:br/>
        <w:t xml:space="preserve">i jego wniosek (oferta) nie został rozpatrzony do czasu złożenia oferty na ten konkurs, podmiot zobowiązany jest do wypełnienia tabeli „Finansowe środki z innych źródeł publicznych” w części IV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 oferty, w szczególności z uwzględnieniem „terminu rozpatrzenia wniosku”. </w:t>
      </w:r>
    </w:p>
    <w:p w:rsidR="00377750" w:rsidRDefault="00377750" w:rsidP="00377750">
      <w:pPr>
        <w:pStyle w:val="Tekstpodstawowywcity3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Pr="007F699C">
        <w:rPr>
          <w:b/>
          <w:sz w:val="24"/>
          <w:szCs w:val="24"/>
        </w:rPr>
        <w:t>rozporządzenia</w:t>
      </w:r>
      <w:r>
        <w:rPr>
          <w:iCs/>
          <w:sz w:val="24"/>
        </w:rPr>
        <w:t xml:space="preserve">, </w:t>
      </w:r>
      <w:r>
        <w:rPr>
          <w:sz w:val="24"/>
          <w:szCs w:val="24"/>
        </w:rPr>
        <w:t xml:space="preserve">zgodnie z zapisem zawartym we wzorze umowy, jeżeli podmiotowi (-om) wybranemu w konkursie do realizacji zadania publicznego, nie zostaną przyznane środki finansowe z innych źródeł publicznych, o które aplikował, to podmiot ten ma obowiązek niezwłocznie przekazać o tym informację </w:t>
      </w:r>
      <w:r w:rsidRPr="00DB611E">
        <w:rPr>
          <w:color w:val="000000"/>
          <w:sz w:val="24"/>
          <w:szCs w:val="24"/>
        </w:rPr>
        <w:t>(pisemną)</w:t>
      </w:r>
      <w:r>
        <w:rPr>
          <w:sz w:val="24"/>
          <w:szCs w:val="24"/>
        </w:rPr>
        <w:t xml:space="preserve"> Zleceniodawcy, jednak nie później niż w ciągu 7 dni od stosownego rozstrzygnięcia właściwego organu </w:t>
      </w:r>
      <w:r w:rsidRPr="00DB611E">
        <w:rPr>
          <w:color w:val="000000"/>
          <w:sz w:val="24"/>
          <w:szCs w:val="24"/>
        </w:rPr>
        <w:t>(będzie brana pod uwagę data złożenia informacji potwierdzona pieczęcią wpływu do urzędu)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W </w:t>
      </w:r>
      <w:proofErr w:type="gramStart"/>
      <w:r>
        <w:rPr>
          <w:sz w:val="24"/>
          <w:szCs w:val="24"/>
        </w:rPr>
        <w:t>razie nieprzekazania</w:t>
      </w:r>
      <w:proofErr w:type="gramEnd"/>
      <w:r>
        <w:rPr>
          <w:sz w:val="24"/>
          <w:szCs w:val="24"/>
        </w:rPr>
        <w:t xml:space="preserve"> informacji w terminie, podmiot (-y) nie będzie mógł odstąpić </w:t>
      </w:r>
      <w:r>
        <w:rPr>
          <w:sz w:val="24"/>
          <w:szCs w:val="24"/>
        </w:rPr>
        <w:br/>
        <w:t>od umowy lecz będzie miał obowiązek zagwarantować na realizację zadania środki finansowe w wysokości środków wnioskowanych, które nie zostały podmiotowi przyznane.</w:t>
      </w:r>
    </w:p>
    <w:p w:rsidR="00377750" w:rsidRDefault="00377750" w:rsidP="00377750">
      <w:pPr>
        <w:pStyle w:val="Tekstpodstawowywcity3"/>
        <w:ind w:left="426" w:firstLine="0"/>
        <w:jc w:val="both"/>
        <w:rPr>
          <w:sz w:val="24"/>
          <w:szCs w:val="24"/>
        </w:rPr>
      </w:pPr>
      <w:r w:rsidRPr="003F34F6">
        <w:rPr>
          <w:sz w:val="24"/>
          <w:szCs w:val="24"/>
        </w:rPr>
        <w:t>Ni</w:t>
      </w:r>
      <w:r>
        <w:rPr>
          <w:sz w:val="24"/>
          <w:szCs w:val="24"/>
        </w:rPr>
        <w:t>ezrealizowanie przez Organizację</w:t>
      </w:r>
      <w:r w:rsidRPr="003F34F6">
        <w:rPr>
          <w:sz w:val="24"/>
          <w:szCs w:val="24"/>
        </w:rPr>
        <w:t xml:space="preserve"> dekl</w:t>
      </w:r>
      <w:r>
        <w:rPr>
          <w:sz w:val="24"/>
          <w:szCs w:val="24"/>
        </w:rPr>
        <w:t>arowanych środków własnych, środków finansowych pochodzących z innych źródeł oraz wkładu osobowego</w:t>
      </w:r>
      <w:r w:rsidRPr="003F34F6">
        <w:rPr>
          <w:sz w:val="24"/>
          <w:szCs w:val="24"/>
        </w:rPr>
        <w:t xml:space="preserve"> </w:t>
      </w:r>
      <w:r>
        <w:rPr>
          <w:sz w:val="24"/>
          <w:szCs w:val="24"/>
        </w:rPr>
        <w:t>skutkuje żądaniem Gminy Miasto Szczecin zwrotu części dotacji w</w:t>
      </w:r>
      <w:r w:rsidRPr="003F34F6">
        <w:rPr>
          <w:sz w:val="24"/>
          <w:szCs w:val="24"/>
        </w:rPr>
        <w:t xml:space="preserve"> wysokości zgodnej z </w:t>
      </w:r>
      <w:r>
        <w:rPr>
          <w:sz w:val="24"/>
          <w:szCs w:val="24"/>
        </w:rPr>
        <w:t>zaproponowanym przez Organizację</w:t>
      </w:r>
      <w:r w:rsidRPr="003F34F6">
        <w:rPr>
          <w:sz w:val="24"/>
          <w:szCs w:val="24"/>
        </w:rPr>
        <w:t xml:space="preserve"> procentowym podziałem środków pochodzących z d</w:t>
      </w:r>
      <w:r>
        <w:rPr>
          <w:sz w:val="24"/>
          <w:szCs w:val="24"/>
        </w:rPr>
        <w:t xml:space="preserve">otacji oraz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ze środków i wkładów zaproponowanych w ofercie lub zaktualizowanym kosztorysie, </w:t>
      </w:r>
      <w:r>
        <w:rPr>
          <w:sz w:val="24"/>
          <w:szCs w:val="24"/>
        </w:rPr>
        <w:br/>
        <w:t>z zastrzeżeniem zapisów zawartych w umowie</w:t>
      </w:r>
      <w:r w:rsidRPr="003F34F6">
        <w:rPr>
          <w:sz w:val="24"/>
          <w:szCs w:val="24"/>
        </w:rPr>
        <w:t>.</w:t>
      </w:r>
    </w:p>
    <w:p w:rsidR="00377750" w:rsidRDefault="00377750" w:rsidP="00377750">
      <w:pPr>
        <w:pStyle w:val="Tekstpodstawowywcity3"/>
        <w:ind w:firstLine="0"/>
        <w:jc w:val="both"/>
        <w:rPr>
          <w:b/>
          <w:sz w:val="24"/>
        </w:rPr>
      </w:pPr>
    </w:p>
    <w:p w:rsidR="00377750" w:rsidRDefault="00377750" w:rsidP="00377750">
      <w:pPr>
        <w:pStyle w:val="Tekstpodstawowywcity3"/>
        <w:ind w:firstLine="0"/>
        <w:jc w:val="both"/>
        <w:rPr>
          <w:sz w:val="24"/>
        </w:rPr>
      </w:pPr>
      <w:r>
        <w:rPr>
          <w:b/>
          <w:sz w:val="24"/>
        </w:rPr>
        <w:t>4.  Zasady przyznawania dotacji:</w:t>
      </w:r>
    </w:p>
    <w:p w:rsidR="00377750" w:rsidRDefault="00377750" w:rsidP="00377750">
      <w:pPr>
        <w:pStyle w:val="Tekstpodstawowy"/>
        <w:ind w:left="284"/>
        <w:rPr>
          <w:sz w:val="24"/>
        </w:rPr>
      </w:pPr>
      <w:r>
        <w:rPr>
          <w:sz w:val="24"/>
        </w:rPr>
        <w:t xml:space="preserve">Postępowanie konkursowe będzie prowadzone zgodnie z: </w:t>
      </w:r>
    </w:p>
    <w:p w:rsidR="00377750" w:rsidRDefault="00377750" w:rsidP="00377750">
      <w:pPr>
        <w:pStyle w:val="Tekstpodstawowy"/>
        <w:ind w:left="284" w:hanging="284"/>
        <w:rPr>
          <w:i/>
          <w:iCs/>
          <w:sz w:val="24"/>
        </w:rPr>
      </w:pPr>
      <w:r>
        <w:rPr>
          <w:i/>
          <w:iCs/>
          <w:sz w:val="24"/>
        </w:rPr>
        <w:t xml:space="preserve">1) art. 7 ust. 1 </w:t>
      </w:r>
      <w:proofErr w:type="spellStart"/>
      <w:r>
        <w:rPr>
          <w:i/>
          <w:iCs/>
          <w:sz w:val="24"/>
        </w:rPr>
        <w:t>pkt</w:t>
      </w:r>
      <w:proofErr w:type="spellEnd"/>
      <w:r>
        <w:rPr>
          <w:i/>
          <w:iCs/>
          <w:sz w:val="24"/>
        </w:rPr>
        <w:t xml:space="preserve"> 19 ustawy z dnia 8 marca 1990 r. o samorządzie gminnym (t. j. Dz. U. </w:t>
      </w:r>
      <w:proofErr w:type="gramStart"/>
      <w:r>
        <w:rPr>
          <w:i/>
          <w:iCs/>
          <w:sz w:val="24"/>
        </w:rPr>
        <w:t>z</w:t>
      </w:r>
      <w:proofErr w:type="gramEnd"/>
      <w:r>
        <w:rPr>
          <w:i/>
          <w:iCs/>
          <w:sz w:val="24"/>
        </w:rPr>
        <w:t xml:space="preserve"> 2001 r. Nr 142, poz. 1591 ze zm.),</w:t>
      </w:r>
    </w:p>
    <w:p w:rsidR="00377750" w:rsidRDefault="00377750" w:rsidP="00377750">
      <w:pPr>
        <w:pStyle w:val="Tekstpodstawowy"/>
        <w:ind w:left="284" w:hanging="284"/>
        <w:rPr>
          <w:i/>
          <w:iCs/>
          <w:sz w:val="24"/>
        </w:rPr>
      </w:pPr>
      <w:r>
        <w:rPr>
          <w:i/>
          <w:iCs/>
          <w:sz w:val="24"/>
        </w:rPr>
        <w:t xml:space="preserve">2) Ustawą z dnia 24 kwietnia 2003 r. o działalności pożytku publicznego i o wolontariacie </w:t>
      </w:r>
      <w:r>
        <w:rPr>
          <w:i/>
          <w:iCs/>
          <w:sz w:val="24"/>
        </w:rPr>
        <w:br/>
        <w:t xml:space="preserve">(t. j. Dz. U. </w:t>
      </w:r>
      <w:proofErr w:type="gramStart"/>
      <w:r>
        <w:rPr>
          <w:i/>
          <w:iCs/>
          <w:sz w:val="24"/>
        </w:rPr>
        <w:t>z</w:t>
      </w:r>
      <w:proofErr w:type="gramEnd"/>
      <w:r>
        <w:rPr>
          <w:i/>
          <w:iCs/>
          <w:sz w:val="24"/>
        </w:rPr>
        <w:t xml:space="preserve"> 2010 r. Nr 234, poz. 1536 ze zm.) – </w:t>
      </w:r>
      <w:r w:rsidRPr="00585DF4">
        <w:rPr>
          <w:iCs/>
          <w:sz w:val="24"/>
        </w:rPr>
        <w:t xml:space="preserve">zwaną dalej </w:t>
      </w:r>
      <w:r>
        <w:rPr>
          <w:b/>
          <w:iCs/>
          <w:sz w:val="24"/>
        </w:rPr>
        <w:t xml:space="preserve">ustawą o </w:t>
      </w:r>
      <w:proofErr w:type="spellStart"/>
      <w:r w:rsidRPr="00585DF4">
        <w:rPr>
          <w:b/>
          <w:iCs/>
          <w:sz w:val="24"/>
        </w:rPr>
        <w:t>p.p</w:t>
      </w:r>
      <w:proofErr w:type="spellEnd"/>
      <w:r>
        <w:rPr>
          <w:i/>
          <w:iCs/>
          <w:sz w:val="24"/>
        </w:rPr>
        <w:t>,</w:t>
      </w:r>
    </w:p>
    <w:p w:rsidR="00377750" w:rsidRPr="00585DF4" w:rsidRDefault="00377750" w:rsidP="00377750">
      <w:pPr>
        <w:pStyle w:val="Tekstpodstawowy"/>
        <w:ind w:left="284" w:hanging="284"/>
        <w:rPr>
          <w:iCs/>
          <w:sz w:val="24"/>
        </w:rPr>
      </w:pPr>
      <w:r>
        <w:rPr>
          <w:i/>
          <w:iCs/>
          <w:sz w:val="24"/>
        </w:rPr>
        <w:t xml:space="preserve">3) Rozporządzeniem Ministra Pracy i Polityki Społecznej z dnia 15 grudnia 2010 r. w sprawie wzoru oferty i ramowego wzoru umowy dotyczących realizacji zadania publicznego oraz wzoru sprawozdania z wykonania tego zadania (Dz. U. </w:t>
      </w:r>
      <w:proofErr w:type="gramStart"/>
      <w:r>
        <w:rPr>
          <w:i/>
          <w:iCs/>
          <w:sz w:val="24"/>
        </w:rPr>
        <w:t>z</w:t>
      </w:r>
      <w:proofErr w:type="gramEnd"/>
      <w:r>
        <w:rPr>
          <w:i/>
          <w:iCs/>
          <w:sz w:val="24"/>
        </w:rPr>
        <w:t xml:space="preserve"> 2011 Nr 6, poz. 25) </w:t>
      </w:r>
      <w:r w:rsidRPr="00585DF4">
        <w:rPr>
          <w:iCs/>
          <w:sz w:val="24"/>
        </w:rPr>
        <w:t xml:space="preserve">– zwanym </w:t>
      </w:r>
      <w:r>
        <w:rPr>
          <w:iCs/>
          <w:sz w:val="24"/>
        </w:rPr>
        <w:t>da</w:t>
      </w:r>
      <w:r w:rsidRPr="00585DF4">
        <w:rPr>
          <w:iCs/>
          <w:sz w:val="24"/>
        </w:rPr>
        <w:t xml:space="preserve">lej </w:t>
      </w:r>
      <w:r>
        <w:rPr>
          <w:b/>
          <w:iCs/>
          <w:sz w:val="24"/>
        </w:rPr>
        <w:t>rozporzą</w:t>
      </w:r>
      <w:r w:rsidRPr="00585DF4">
        <w:rPr>
          <w:b/>
          <w:iCs/>
          <w:sz w:val="24"/>
        </w:rPr>
        <w:t>dzeniem</w:t>
      </w:r>
      <w:r w:rsidRPr="00585DF4">
        <w:rPr>
          <w:iCs/>
          <w:sz w:val="24"/>
        </w:rPr>
        <w:t>,</w:t>
      </w:r>
    </w:p>
    <w:p w:rsidR="00377750" w:rsidRPr="004949DD" w:rsidRDefault="00377750" w:rsidP="00377750">
      <w:pPr>
        <w:pStyle w:val="Tekstpodstawowy"/>
        <w:ind w:left="284" w:hanging="284"/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4) Ustawą</w:t>
      </w:r>
      <w:r w:rsidRPr="004949DD">
        <w:rPr>
          <w:i/>
          <w:sz w:val="24"/>
          <w:szCs w:val="24"/>
        </w:rPr>
        <w:t xml:space="preserve"> z dnia </w:t>
      </w:r>
      <w:r w:rsidRPr="004949DD">
        <w:rPr>
          <w:i/>
          <w:color w:val="000000"/>
          <w:sz w:val="24"/>
          <w:szCs w:val="24"/>
        </w:rPr>
        <w:t xml:space="preserve">27 sierpnia </w:t>
      </w:r>
      <w:r>
        <w:rPr>
          <w:i/>
          <w:color w:val="000000"/>
          <w:sz w:val="24"/>
          <w:szCs w:val="24"/>
        </w:rPr>
        <w:t>2009r. o finansach publicznych</w:t>
      </w:r>
      <w:r w:rsidRPr="004949DD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</w:t>
      </w:r>
      <w:r w:rsidRPr="004949DD">
        <w:rPr>
          <w:i/>
          <w:color w:val="000000"/>
          <w:sz w:val="24"/>
          <w:szCs w:val="24"/>
        </w:rPr>
        <w:t xml:space="preserve">Dz. U. </w:t>
      </w:r>
      <w:proofErr w:type="gramStart"/>
      <w:r w:rsidRPr="004949DD">
        <w:rPr>
          <w:i/>
          <w:color w:val="000000"/>
          <w:sz w:val="24"/>
          <w:szCs w:val="24"/>
        </w:rPr>
        <w:t>z</w:t>
      </w:r>
      <w:proofErr w:type="gramEnd"/>
      <w:r w:rsidRPr="004949DD">
        <w:rPr>
          <w:i/>
          <w:color w:val="000000"/>
          <w:sz w:val="24"/>
          <w:szCs w:val="24"/>
        </w:rPr>
        <w:t xml:space="preserve"> 2009 r. Nr 157, poz. 1240 </w:t>
      </w:r>
      <w:r>
        <w:rPr>
          <w:i/>
          <w:color w:val="000000"/>
          <w:sz w:val="24"/>
          <w:szCs w:val="24"/>
        </w:rPr>
        <w:br/>
      </w:r>
      <w:r w:rsidRPr="004949DD">
        <w:rPr>
          <w:i/>
          <w:color w:val="000000"/>
          <w:sz w:val="24"/>
          <w:szCs w:val="24"/>
        </w:rPr>
        <w:t>ze zm.</w:t>
      </w:r>
      <w:r>
        <w:rPr>
          <w:i/>
          <w:color w:val="000000"/>
          <w:sz w:val="24"/>
          <w:szCs w:val="24"/>
        </w:rPr>
        <w:t xml:space="preserve">) – </w:t>
      </w:r>
      <w:r w:rsidRPr="00585DF4">
        <w:rPr>
          <w:color w:val="000000"/>
          <w:sz w:val="24"/>
          <w:szCs w:val="24"/>
        </w:rPr>
        <w:t xml:space="preserve">zwaną dalej </w:t>
      </w:r>
      <w:r w:rsidRPr="00585DF4">
        <w:rPr>
          <w:b/>
          <w:color w:val="000000"/>
          <w:sz w:val="24"/>
          <w:szCs w:val="24"/>
        </w:rPr>
        <w:t xml:space="preserve">ustawą o </w:t>
      </w:r>
      <w:proofErr w:type="spellStart"/>
      <w:r w:rsidRPr="00585DF4">
        <w:rPr>
          <w:b/>
          <w:color w:val="000000"/>
          <w:sz w:val="24"/>
          <w:szCs w:val="24"/>
        </w:rPr>
        <w:t>f.</w:t>
      </w:r>
      <w:proofErr w:type="gramStart"/>
      <w:r w:rsidRPr="00585DF4">
        <w:rPr>
          <w:b/>
          <w:color w:val="000000"/>
          <w:sz w:val="24"/>
          <w:szCs w:val="24"/>
        </w:rPr>
        <w:t>p</w:t>
      </w:r>
      <w:proofErr w:type="spellEnd"/>
      <w:proofErr w:type="gramEnd"/>
      <w:r>
        <w:rPr>
          <w:i/>
          <w:color w:val="000000"/>
          <w:sz w:val="24"/>
          <w:szCs w:val="24"/>
        </w:rPr>
        <w:t>,</w:t>
      </w:r>
    </w:p>
    <w:p w:rsidR="00377750" w:rsidRDefault="00377750" w:rsidP="00377750">
      <w:pPr>
        <w:pStyle w:val="Tekstpodstawowy"/>
        <w:ind w:left="284" w:hanging="284"/>
        <w:rPr>
          <w:i/>
          <w:iCs/>
          <w:sz w:val="24"/>
        </w:rPr>
      </w:pPr>
      <w:r>
        <w:rPr>
          <w:i/>
          <w:iCs/>
          <w:sz w:val="24"/>
        </w:rPr>
        <w:t>5) Uchwałą Nr XXIV/707/12 Rady Miasta Szczecin z dnia 26 listopada 2012 r. w sprawie „Programu współpracy Gminy Miasto Szczecin z organizacjami pozarządowymi oraz innymi podmiotami prowadzącymi działalność pożytku publicznego na 2013 rok”,</w:t>
      </w:r>
    </w:p>
    <w:p w:rsidR="00377750" w:rsidRDefault="00377750" w:rsidP="00377750">
      <w:pPr>
        <w:autoSpaceDE w:val="0"/>
        <w:autoSpaceDN w:val="0"/>
        <w:adjustRightInd w:val="0"/>
        <w:ind w:left="284" w:hanging="284"/>
        <w:jc w:val="both"/>
        <w:rPr>
          <w:i/>
          <w:sz w:val="24"/>
        </w:rPr>
      </w:pPr>
      <w:r>
        <w:rPr>
          <w:i/>
          <w:sz w:val="24"/>
        </w:rPr>
        <w:t>6)</w:t>
      </w:r>
      <w:r w:rsidR="00740C33">
        <w:rPr>
          <w:i/>
          <w:sz w:val="24"/>
        </w:rPr>
        <w:t xml:space="preserve"> </w:t>
      </w:r>
      <w:r w:rsidR="00740C33">
        <w:rPr>
          <w:i/>
          <w:color w:val="000000"/>
          <w:sz w:val="24"/>
        </w:rPr>
        <w:t xml:space="preserve">Uchwałą </w:t>
      </w:r>
      <w:r w:rsidRPr="004D2451">
        <w:rPr>
          <w:i/>
          <w:color w:val="000000"/>
          <w:sz w:val="24"/>
        </w:rPr>
        <w:t xml:space="preserve">Nr XXV/726/12 Rady Miasta Szczecin z dnia 19 grudnia 2012 r. w sprawie uchwalenia budżetu Miasta na 2013 rok,  </w:t>
      </w:r>
    </w:p>
    <w:p w:rsidR="00377750" w:rsidRPr="00FB2A92" w:rsidRDefault="00377750" w:rsidP="00377750">
      <w:pPr>
        <w:autoSpaceDE w:val="0"/>
        <w:autoSpaceDN w:val="0"/>
        <w:adjustRightInd w:val="0"/>
        <w:ind w:left="284" w:hanging="284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7) Zarządzeniem Nr 499/12</w:t>
      </w:r>
      <w:r w:rsidRPr="00FB2A92">
        <w:rPr>
          <w:i/>
          <w:color w:val="000000"/>
          <w:sz w:val="24"/>
        </w:rPr>
        <w:t xml:space="preserve"> Pre</w:t>
      </w:r>
      <w:r>
        <w:rPr>
          <w:i/>
          <w:color w:val="000000"/>
          <w:sz w:val="24"/>
        </w:rPr>
        <w:t>zydenta Miasta Szczecin z dnia 9 listopada 2012</w:t>
      </w:r>
      <w:r w:rsidRPr="00FB2A92">
        <w:rPr>
          <w:i/>
          <w:color w:val="000000"/>
          <w:sz w:val="24"/>
        </w:rPr>
        <w:t xml:space="preserve"> roku</w:t>
      </w:r>
      <w:r>
        <w:rPr>
          <w:i/>
          <w:color w:val="000000"/>
          <w:sz w:val="24"/>
        </w:rPr>
        <w:t xml:space="preserve"> </w:t>
      </w:r>
      <w:r w:rsidRPr="00FB2A92">
        <w:rPr>
          <w:i/>
          <w:color w:val="000000"/>
          <w:sz w:val="24"/>
        </w:rPr>
        <w:t>w sprawie szczegółowych zasad współpracy finansowej i pozafinansowej Gminy Mi</w:t>
      </w:r>
      <w:r>
        <w:rPr>
          <w:i/>
          <w:color w:val="000000"/>
          <w:sz w:val="24"/>
        </w:rPr>
        <w:t xml:space="preserve">asto Szczecin </w:t>
      </w:r>
      <w:r>
        <w:rPr>
          <w:i/>
          <w:color w:val="000000"/>
          <w:sz w:val="24"/>
        </w:rPr>
        <w:br/>
      </w:r>
      <w:r w:rsidRPr="00FB2A92">
        <w:rPr>
          <w:i/>
          <w:color w:val="000000"/>
          <w:sz w:val="24"/>
        </w:rPr>
        <w:t xml:space="preserve">z organizacjami pozarządowymi i innymi podmiotami prowadzącymi </w:t>
      </w:r>
      <w:r>
        <w:rPr>
          <w:i/>
          <w:color w:val="000000"/>
          <w:sz w:val="24"/>
        </w:rPr>
        <w:t>działalność pożytku publicznego.</w:t>
      </w:r>
    </w:p>
    <w:p w:rsidR="00377750" w:rsidRDefault="00377750" w:rsidP="00377750">
      <w:pPr>
        <w:pStyle w:val="Tekstpodstawowywcity3"/>
        <w:ind w:firstLine="284"/>
        <w:jc w:val="both"/>
        <w:rPr>
          <w:sz w:val="24"/>
        </w:rPr>
      </w:pPr>
      <w:proofErr w:type="gramStart"/>
      <w:r>
        <w:rPr>
          <w:sz w:val="24"/>
        </w:rPr>
        <w:t>oraz</w:t>
      </w:r>
      <w:proofErr w:type="gramEnd"/>
      <w:r>
        <w:rPr>
          <w:sz w:val="24"/>
        </w:rPr>
        <w:t xml:space="preserve"> poniższymi zasadami:</w:t>
      </w:r>
    </w:p>
    <w:p w:rsidR="00377750" w:rsidRDefault="00377750" w:rsidP="00377750">
      <w:pPr>
        <w:pStyle w:val="Tekstpodstawowywcity3"/>
        <w:ind w:left="709" w:hanging="349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) w konkursie mogą uczestniczyć podmioty uprawnione, </w:t>
      </w:r>
      <w:r w:rsidRPr="00A14B25">
        <w:rPr>
          <w:b/>
          <w:sz w:val="24"/>
        </w:rPr>
        <w:t>statutowo działające w obszarze kultury, sztuki,</w:t>
      </w:r>
      <w:r>
        <w:rPr>
          <w:b/>
          <w:sz w:val="24"/>
        </w:rPr>
        <w:t xml:space="preserve"> ochrony dóbr kultu</w:t>
      </w:r>
      <w:r w:rsidR="00740C33">
        <w:rPr>
          <w:b/>
          <w:sz w:val="24"/>
        </w:rPr>
        <w:t>ry i dziedzictwa narodowego;</w:t>
      </w:r>
      <w:r>
        <w:rPr>
          <w:b/>
          <w:sz w:val="24"/>
        </w:rPr>
        <w:t xml:space="preserve"> </w:t>
      </w:r>
      <w:r w:rsidRPr="006F1BA6">
        <w:rPr>
          <w:sz w:val="24"/>
        </w:rPr>
        <w:t xml:space="preserve">w ofercie w części I </w:t>
      </w:r>
      <w:proofErr w:type="spellStart"/>
      <w:r w:rsidRPr="006F1BA6">
        <w:rPr>
          <w:sz w:val="24"/>
        </w:rPr>
        <w:t>pkt</w:t>
      </w:r>
      <w:proofErr w:type="spellEnd"/>
      <w:r w:rsidRPr="006F1BA6">
        <w:rPr>
          <w:sz w:val="24"/>
        </w:rPr>
        <w:t xml:space="preserve"> 12 i 13 należy podać ten cel lub cele, które </w:t>
      </w:r>
      <w:r>
        <w:rPr>
          <w:b/>
          <w:sz w:val="24"/>
        </w:rPr>
        <w:t>odnoszą się</w:t>
      </w:r>
      <w:r w:rsidRPr="00720F51">
        <w:rPr>
          <w:b/>
          <w:sz w:val="24"/>
        </w:rPr>
        <w:t xml:space="preserve"> </w:t>
      </w:r>
      <w:r>
        <w:rPr>
          <w:b/>
          <w:sz w:val="24"/>
        </w:rPr>
        <w:t xml:space="preserve">bezpośrednio </w:t>
      </w:r>
      <w:r>
        <w:rPr>
          <w:b/>
          <w:sz w:val="24"/>
        </w:rPr>
        <w:br/>
        <w:t>do proponowanego projektu zadania publicznego,</w:t>
      </w:r>
    </w:p>
    <w:p w:rsidR="00377750" w:rsidRDefault="00377750" w:rsidP="00377750">
      <w:pPr>
        <w:pStyle w:val="Tekstpodstawowy"/>
        <w:ind w:left="709" w:hanging="349"/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>) podmioty uczestniczące w otwartym konkursie ofert składają oferty według wzoru określonego w załączniku nr 1 do</w:t>
      </w:r>
      <w:r>
        <w:rPr>
          <w:i/>
          <w:iCs/>
          <w:sz w:val="24"/>
        </w:rPr>
        <w:t xml:space="preserve"> </w:t>
      </w:r>
      <w:r w:rsidRPr="006F1BA6">
        <w:rPr>
          <w:b/>
          <w:iCs/>
          <w:sz w:val="24"/>
        </w:rPr>
        <w:t>rozporządzenia</w:t>
      </w:r>
      <w:r>
        <w:rPr>
          <w:i/>
          <w:iCs/>
          <w:sz w:val="24"/>
        </w:rPr>
        <w:t>,</w:t>
      </w:r>
      <w:r>
        <w:rPr>
          <w:sz w:val="24"/>
        </w:rPr>
        <w:t xml:space="preserve"> na obowiązującym formularzu </w:t>
      </w:r>
      <w:r w:rsidR="00740C33">
        <w:rPr>
          <w:sz w:val="24"/>
        </w:rPr>
        <w:br/>
      </w:r>
      <w:r>
        <w:rPr>
          <w:sz w:val="24"/>
        </w:rPr>
        <w:t>BOP – 10 oraz BOP – 11, wraz z kompletem wymaganych za</w:t>
      </w:r>
      <w:r w:rsidR="00740C33">
        <w:rPr>
          <w:sz w:val="24"/>
        </w:rPr>
        <w:t xml:space="preserve">łączników wskazanych </w:t>
      </w:r>
      <w:r w:rsidR="00740C33">
        <w:rPr>
          <w:sz w:val="24"/>
        </w:rPr>
        <w:br/>
        <w:t xml:space="preserve">w ofercie </w:t>
      </w:r>
      <w:r>
        <w:rPr>
          <w:sz w:val="24"/>
        </w:rPr>
        <w:t xml:space="preserve">i niniejszym ogłoszeniu. </w:t>
      </w:r>
      <w:r w:rsidRPr="001D1E69">
        <w:rPr>
          <w:b/>
          <w:sz w:val="24"/>
        </w:rPr>
        <w:t>Wszystkie pozycje formularza oferty muszą zostać prawidłowo wypełnione zgodnie z informacjami zawart</w:t>
      </w:r>
      <w:r>
        <w:rPr>
          <w:b/>
          <w:sz w:val="24"/>
        </w:rPr>
        <w:t xml:space="preserve">ymi w poszczególnych rubrykach </w:t>
      </w:r>
      <w:r w:rsidRPr="001D1E69">
        <w:rPr>
          <w:b/>
          <w:sz w:val="24"/>
        </w:rPr>
        <w:t xml:space="preserve">(w przypadku, gdy dana pozycja oferty nie </w:t>
      </w:r>
      <w:r>
        <w:rPr>
          <w:b/>
          <w:sz w:val="24"/>
        </w:rPr>
        <w:t xml:space="preserve">odnosi się do podmiotu lub projektu </w:t>
      </w:r>
      <w:r w:rsidRPr="001D1E69">
        <w:rPr>
          <w:b/>
          <w:sz w:val="24"/>
        </w:rPr>
        <w:t xml:space="preserve">należy wpisać np. „nie dotyczy”). </w:t>
      </w:r>
      <w:r w:rsidRPr="00F431BD">
        <w:rPr>
          <w:b/>
          <w:sz w:val="24"/>
        </w:rPr>
        <w:t>Oferty wypełnione nieczytelnie, zawierające niewypełnione pola</w:t>
      </w:r>
      <w:r>
        <w:rPr>
          <w:b/>
          <w:sz w:val="24"/>
        </w:rPr>
        <w:t xml:space="preserve"> lub nieprawidłowo wypełnione</w:t>
      </w:r>
      <w:r w:rsidRPr="00F431BD">
        <w:rPr>
          <w:b/>
          <w:sz w:val="24"/>
        </w:rPr>
        <w:t xml:space="preserve"> nie będą rozpatrywane pod względem</w:t>
      </w:r>
      <w:r>
        <w:rPr>
          <w:b/>
          <w:sz w:val="24"/>
        </w:rPr>
        <w:t xml:space="preserve"> </w:t>
      </w:r>
      <w:r w:rsidRPr="006F1BA6">
        <w:rPr>
          <w:b/>
          <w:color w:val="000000"/>
          <w:sz w:val="24"/>
        </w:rPr>
        <w:t>formalnym.</w:t>
      </w:r>
      <w:r>
        <w:rPr>
          <w:sz w:val="24"/>
        </w:rPr>
        <w:t xml:space="preserve"> Nie jest dopuszczalne samodzielne nanoszenie jakichkolwiek zmian we wzorze formularza oferty,</w:t>
      </w:r>
    </w:p>
    <w:p w:rsidR="00377750" w:rsidRDefault="00377750" w:rsidP="00377750">
      <w:pPr>
        <w:pStyle w:val="Tekstpodstawowywcity3"/>
        <w:ind w:left="709" w:hanging="349"/>
        <w:jc w:val="both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>) Gmina Miasto Szczecin przekaże dofinansowanie na realizację projektu zadania publicznego jednemu lub wielu podmiotom w granicach łącznej kwoty, których oferty uznane zostaną za najkorzystniejsze,</w:t>
      </w:r>
    </w:p>
    <w:p w:rsidR="00377750" w:rsidRPr="00D05B80" w:rsidRDefault="00377750" w:rsidP="00377750">
      <w:pPr>
        <w:pStyle w:val="Tekstpodstawowy"/>
        <w:ind w:left="720" w:hanging="294"/>
        <w:rPr>
          <w:b/>
          <w:color w:val="000000"/>
          <w:sz w:val="24"/>
        </w:rPr>
      </w:pPr>
      <w:proofErr w:type="gramStart"/>
      <w:r>
        <w:rPr>
          <w:sz w:val="24"/>
        </w:rPr>
        <w:t>d</w:t>
      </w:r>
      <w:proofErr w:type="gramEnd"/>
      <w:r>
        <w:rPr>
          <w:sz w:val="24"/>
        </w:rPr>
        <w:t xml:space="preserve">) złożenie oferty o dotację nie gwarantuje przyznania środków w wysokości, o którą występuje podmiot. W przypadku przyznania mniejszej kwoty niż wnioskowana, podmiot dokonuje stosownie do przyznanej kwoty, aktualizacji kosztorysu i (lub) harmonogramu oraz (lub) opisu poszczególnych działań albo wycofuje swoją ofertę, przy czym </w:t>
      </w:r>
      <w:r>
        <w:rPr>
          <w:sz w:val="24"/>
        </w:rPr>
        <w:br/>
      </w:r>
      <w:r>
        <w:rPr>
          <w:b/>
          <w:sz w:val="24"/>
        </w:rPr>
        <w:t xml:space="preserve">w </w:t>
      </w:r>
      <w:r w:rsidRPr="003879B1">
        <w:rPr>
          <w:b/>
          <w:sz w:val="24"/>
        </w:rPr>
        <w:t>zaktualizowanym kosztorysie propo</w:t>
      </w:r>
      <w:r>
        <w:rPr>
          <w:b/>
          <w:sz w:val="24"/>
        </w:rPr>
        <w:t xml:space="preserve">rcje procentowe wkładu finansowego (środki finansowe własne, środki finansowe z innych źródeł ogółem) </w:t>
      </w:r>
      <w:r w:rsidRPr="003879B1">
        <w:rPr>
          <w:b/>
          <w:sz w:val="24"/>
        </w:rPr>
        <w:t xml:space="preserve">w odniesieniu </w:t>
      </w:r>
      <w:r>
        <w:rPr>
          <w:b/>
          <w:sz w:val="24"/>
        </w:rPr>
        <w:br/>
      </w:r>
      <w:r w:rsidRPr="003879B1">
        <w:rPr>
          <w:b/>
          <w:sz w:val="24"/>
        </w:rPr>
        <w:t xml:space="preserve">do przyznanej dotacji </w:t>
      </w:r>
      <w:r>
        <w:rPr>
          <w:b/>
          <w:sz w:val="24"/>
        </w:rPr>
        <w:t>nie mogą być niższe niż zadeklarowane</w:t>
      </w:r>
      <w:r w:rsidRPr="003879B1">
        <w:rPr>
          <w:b/>
          <w:sz w:val="24"/>
        </w:rPr>
        <w:t xml:space="preserve"> w ofercie złoż</w:t>
      </w:r>
      <w:r>
        <w:rPr>
          <w:b/>
          <w:sz w:val="24"/>
        </w:rPr>
        <w:t xml:space="preserve">onej </w:t>
      </w:r>
      <w:r>
        <w:rPr>
          <w:b/>
          <w:sz w:val="24"/>
        </w:rPr>
        <w:br/>
        <w:t>w otwartym konkursie ofert (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4 lit. g</w:t>
      </w:r>
      <w:proofErr w:type="gramStart"/>
      <w:r>
        <w:rPr>
          <w:b/>
          <w:sz w:val="24"/>
        </w:rPr>
        <w:t xml:space="preserve">). </w:t>
      </w:r>
      <w:r w:rsidRPr="00D05B80">
        <w:rPr>
          <w:b/>
          <w:color w:val="000000"/>
          <w:sz w:val="24"/>
        </w:rPr>
        <w:t>Ponadto</w:t>
      </w:r>
      <w:proofErr w:type="gramEnd"/>
      <w:r w:rsidRPr="00D05B80">
        <w:rPr>
          <w:b/>
          <w:color w:val="000000"/>
          <w:sz w:val="24"/>
        </w:rPr>
        <w:t xml:space="preserve"> proporcje procentowe odnoszące się do </w:t>
      </w:r>
      <w:r>
        <w:rPr>
          <w:b/>
          <w:color w:val="000000"/>
          <w:sz w:val="24"/>
        </w:rPr>
        <w:t xml:space="preserve">kosztów obsługi </w:t>
      </w:r>
      <w:r w:rsidRPr="00D05B80">
        <w:rPr>
          <w:b/>
          <w:color w:val="000000"/>
          <w:sz w:val="24"/>
        </w:rPr>
        <w:t xml:space="preserve">zadania publicznego w tym kosztów administracyjnych </w:t>
      </w:r>
      <w:proofErr w:type="spellStart"/>
      <w:r w:rsidRPr="00D05B80">
        <w:rPr>
          <w:b/>
          <w:color w:val="000000"/>
          <w:sz w:val="24"/>
        </w:rPr>
        <w:t>pkt</w:t>
      </w:r>
      <w:proofErr w:type="spellEnd"/>
      <w:r w:rsidRPr="00D05B80">
        <w:rPr>
          <w:b/>
          <w:color w:val="000000"/>
          <w:sz w:val="24"/>
        </w:rPr>
        <w:t xml:space="preserve"> 6 </w:t>
      </w:r>
      <w:proofErr w:type="spellStart"/>
      <w:r w:rsidRPr="00D05B80">
        <w:rPr>
          <w:b/>
          <w:color w:val="000000"/>
          <w:sz w:val="24"/>
        </w:rPr>
        <w:t>ppkt</w:t>
      </w:r>
      <w:proofErr w:type="spellEnd"/>
      <w:r w:rsidRPr="00D05B80">
        <w:rPr>
          <w:b/>
          <w:color w:val="000000"/>
          <w:sz w:val="24"/>
        </w:rPr>
        <w:t xml:space="preserve"> 6) </w:t>
      </w:r>
      <w:r w:rsidR="00AA46A7">
        <w:rPr>
          <w:b/>
          <w:color w:val="000000"/>
          <w:sz w:val="24"/>
        </w:rPr>
        <w:t xml:space="preserve">lit. a i b </w:t>
      </w:r>
      <w:r w:rsidRPr="00D05B80">
        <w:rPr>
          <w:b/>
          <w:color w:val="000000"/>
          <w:sz w:val="24"/>
        </w:rPr>
        <w:t>powinny zostać dostosowane do wysokości otrzymanej dotacji.</w:t>
      </w:r>
    </w:p>
    <w:p w:rsidR="00377750" w:rsidRPr="00D05B80" w:rsidRDefault="00377750" w:rsidP="00377750">
      <w:pPr>
        <w:pStyle w:val="Tekstpodstawowy"/>
        <w:ind w:left="720" w:hanging="294"/>
        <w:rPr>
          <w:b/>
          <w:color w:val="000000"/>
          <w:sz w:val="24"/>
        </w:rPr>
      </w:pPr>
      <w:r w:rsidRPr="00D05B80">
        <w:rPr>
          <w:b/>
          <w:color w:val="000000"/>
          <w:sz w:val="24"/>
        </w:rPr>
        <w:lastRenderedPageBreak/>
        <w:tab/>
      </w:r>
      <w:r w:rsidRPr="00D05B80">
        <w:rPr>
          <w:color w:val="000000"/>
          <w:sz w:val="24"/>
        </w:rPr>
        <w:t>Aktualizację oferty należy złożyć</w:t>
      </w:r>
      <w:r w:rsidRPr="00D05B80">
        <w:rPr>
          <w:b/>
          <w:color w:val="000000"/>
          <w:sz w:val="24"/>
        </w:rPr>
        <w:t xml:space="preserve"> </w:t>
      </w:r>
      <w:r w:rsidRPr="00D05B80">
        <w:rPr>
          <w:color w:val="000000"/>
          <w:sz w:val="24"/>
        </w:rPr>
        <w:t>n</w:t>
      </w:r>
      <w:r>
        <w:rPr>
          <w:color w:val="000000"/>
          <w:sz w:val="24"/>
        </w:rPr>
        <w:t xml:space="preserve">a obowiązującym formularzu WK–3 </w:t>
      </w:r>
      <w:r w:rsidRPr="00D05B80">
        <w:rPr>
          <w:color w:val="000000"/>
          <w:sz w:val="24"/>
        </w:rPr>
        <w:t xml:space="preserve">wraz </w:t>
      </w:r>
      <w:r w:rsidRPr="00D05B80">
        <w:rPr>
          <w:color w:val="000000"/>
          <w:sz w:val="24"/>
        </w:rPr>
        <w:br/>
        <w:t>z kompletem wymaganych załączników wskazanych we wniosku,</w:t>
      </w:r>
    </w:p>
    <w:p w:rsidR="00377750" w:rsidRDefault="00377750" w:rsidP="00377750">
      <w:pPr>
        <w:pStyle w:val="Tekstpodstawowy"/>
        <w:ind w:left="709" w:hanging="349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) proponowany projekt zadania publicznego musi mieścić się w całości w </w:t>
      </w:r>
      <w:r w:rsidRPr="007679B4">
        <w:rPr>
          <w:b/>
          <w:sz w:val="24"/>
        </w:rPr>
        <w:t>aktualnym zakresie działalności statutowej podmiotu</w:t>
      </w:r>
      <w:r>
        <w:rPr>
          <w:b/>
          <w:sz w:val="24"/>
        </w:rPr>
        <w:t xml:space="preserve">, </w:t>
      </w:r>
      <w:r w:rsidRPr="002E3733">
        <w:rPr>
          <w:b/>
          <w:color w:val="000000"/>
          <w:sz w:val="24"/>
        </w:rPr>
        <w:t xml:space="preserve">zgodnie z oświadczeniem złożonym </w:t>
      </w:r>
      <w:r w:rsidRPr="002E3733">
        <w:rPr>
          <w:b/>
          <w:color w:val="000000"/>
          <w:sz w:val="24"/>
        </w:rPr>
        <w:br/>
        <w:t xml:space="preserve">w części oferty zawierającej oświadczenia podmiotu </w:t>
      </w:r>
      <w:proofErr w:type="spellStart"/>
      <w:r w:rsidRPr="002E3733">
        <w:rPr>
          <w:b/>
          <w:color w:val="000000"/>
          <w:sz w:val="24"/>
        </w:rPr>
        <w:t>pkt</w:t>
      </w:r>
      <w:proofErr w:type="spellEnd"/>
      <w:r w:rsidRPr="002E3733">
        <w:rPr>
          <w:b/>
          <w:color w:val="000000"/>
          <w:sz w:val="24"/>
        </w:rPr>
        <w:t xml:space="preserve"> 1</w:t>
      </w:r>
      <w:r w:rsidRPr="007679B4">
        <w:rPr>
          <w:b/>
          <w:sz w:val="24"/>
        </w:rPr>
        <w:t xml:space="preserve"> i zaliczać się do sfery kultury, sztuki, ochrony dóbr kultury i dziedzictwa narodowego.</w:t>
      </w:r>
      <w:r>
        <w:rPr>
          <w:sz w:val="24"/>
        </w:rPr>
        <w:t xml:space="preserve"> </w:t>
      </w:r>
    </w:p>
    <w:p w:rsidR="00377750" w:rsidRPr="006E148E" w:rsidRDefault="00377750" w:rsidP="00377750">
      <w:pPr>
        <w:pStyle w:val="Tekstpodstawowy"/>
        <w:ind w:left="709" w:hanging="1"/>
        <w:rPr>
          <w:sz w:val="24"/>
        </w:rPr>
      </w:pPr>
      <w:r>
        <w:rPr>
          <w:b/>
          <w:sz w:val="24"/>
        </w:rPr>
        <w:t>Tytuł (nazwa) projektu</w:t>
      </w:r>
      <w:r w:rsidRPr="00103313">
        <w:rPr>
          <w:b/>
          <w:sz w:val="24"/>
        </w:rPr>
        <w:t xml:space="preserve"> </w:t>
      </w:r>
      <w:r>
        <w:rPr>
          <w:b/>
          <w:sz w:val="24"/>
        </w:rPr>
        <w:t>zadania publicznego</w:t>
      </w:r>
      <w:r w:rsidRPr="00103313">
        <w:rPr>
          <w:b/>
          <w:sz w:val="24"/>
        </w:rPr>
        <w:t xml:space="preserve"> zg</w:t>
      </w:r>
      <w:r>
        <w:rPr>
          <w:b/>
          <w:sz w:val="24"/>
        </w:rPr>
        <w:t xml:space="preserve">łaszanego do realizacji powinna być możliwie krótka, charakterystyczna, odnosząca się do istoty projektu </w:t>
      </w:r>
      <w:r w:rsidRPr="00103313">
        <w:rPr>
          <w:b/>
          <w:sz w:val="24"/>
        </w:rPr>
        <w:t>zada</w:t>
      </w:r>
      <w:r>
        <w:rPr>
          <w:b/>
          <w:sz w:val="24"/>
        </w:rPr>
        <w:t>nia publicznego</w:t>
      </w:r>
      <w:r w:rsidRPr="00103313">
        <w:rPr>
          <w:b/>
          <w:sz w:val="24"/>
        </w:rPr>
        <w:t xml:space="preserve"> i n</w:t>
      </w:r>
      <w:r>
        <w:rPr>
          <w:b/>
          <w:sz w:val="24"/>
        </w:rPr>
        <w:t>ie może być tożsama</w:t>
      </w:r>
      <w:r w:rsidRPr="00103313">
        <w:rPr>
          <w:b/>
          <w:sz w:val="24"/>
        </w:rPr>
        <w:t xml:space="preserve"> z nazwą konkursu, </w:t>
      </w:r>
    </w:p>
    <w:p w:rsidR="00377750" w:rsidRDefault="00377750" w:rsidP="00377750">
      <w:pPr>
        <w:pStyle w:val="Tekstpodstawowy"/>
        <w:numPr>
          <w:ilvl w:val="0"/>
          <w:numId w:val="3"/>
        </w:numPr>
        <w:rPr>
          <w:b/>
          <w:sz w:val="24"/>
        </w:rPr>
      </w:pPr>
      <w:proofErr w:type="gramStart"/>
      <w:r w:rsidRPr="007A36D6">
        <w:rPr>
          <w:b/>
          <w:sz w:val="24"/>
        </w:rPr>
        <w:t>podmiot</w:t>
      </w:r>
      <w:proofErr w:type="gramEnd"/>
      <w:r w:rsidRPr="007A36D6">
        <w:rPr>
          <w:b/>
          <w:sz w:val="24"/>
        </w:rPr>
        <w:t xml:space="preserve"> może ubiegać się o dofinansowanie nie więcej niż 80% całkowitych kosztów projektu zadania publicznego,</w:t>
      </w:r>
    </w:p>
    <w:p w:rsidR="00377750" w:rsidRPr="001A0086" w:rsidRDefault="00377750" w:rsidP="00377750">
      <w:pPr>
        <w:pStyle w:val="Tekstpodstawowy"/>
        <w:numPr>
          <w:ilvl w:val="0"/>
          <w:numId w:val="3"/>
        </w:numPr>
        <w:rPr>
          <w:b/>
          <w:sz w:val="24"/>
        </w:rPr>
      </w:pPr>
      <w:r w:rsidRPr="007A36D6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wkład</w:t>
      </w:r>
      <w:proofErr w:type="gramEnd"/>
      <w:r>
        <w:rPr>
          <w:b/>
          <w:sz w:val="24"/>
        </w:rPr>
        <w:t xml:space="preserve"> finansowy (</w:t>
      </w:r>
      <w:r w:rsidRPr="001A0086">
        <w:rPr>
          <w:b/>
          <w:color w:val="000000"/>
          <w:sz w:val="24"/>
        </w:rPr>
        <w:t xml:space="preserve">środki finansowe </w:t>
      </w:r>
      <w:r>
        <w:rPr>
          <w:b/>
          <w:color w:val="000000"/>
          <w:sz w:val="24"/>
        </w:rPr>
        <w:t>własne,</w:t>
      </w:r>
      <w:r w:rsidRPr="001A0086">
        <w:rPr>
          <w:b/>
          <w:color w:val="000000"/>
          <w:sz w:val="24"/>
        </w:rPr>
        <w:t xml:space="preserve"> środki finansowe z innych źródeł</w:t>
      </w:r>
      <w:r>
        <w:rPr>
          <w:b/>
          <w:color w:val="000000"/>
          <w:sz w:val="24"/>
        </w:rPr>
        <w:t xml:space="preserve"> ogółem) ma stanowić nie </w:t>
      </w:r>
      <w:r w:rsidRPr="001A0086">
        <w:rPr>
          <w:b/>
          <w:color w:val="000000"/>
          <w:sz w:val="24"/>
        </w:rPr>
        <w:t>mniej</w:t>
      </w:r>
      <w:r>
        <w:rPr>
          <w:b/>
          <w:color w:val="000000"/>
          <w:sz w:val="24"/>
        </w:rPr>
        <w:t xml:space="preserve"> niż</w:t>
      </w:r>
      <w:r w:rsidRPr="001A0086">
        <w:rPr>
          <w:b/>
          <w:color w:val="000000"/>
          <w:sz w:val="24"/>
        </w:rPr>
        <w:t xml:space="preserve"> 20% całkowitych kosztów projektu zadania publicznego,   </w:t>
      </w:r>
    </w:p>
    <w:p w:rsidR="00377750" w:rsidRPr="001A0086" w:rsidRDefault="00377750" w:rsidP="00377750">
      <w:pPr>
        <w:pStyle w:val="Tekstpodstawowy"/>
        <w:numPr>
          <w:ilvl w:val="0"/>
          <w:numId w:val="3"/>
        </w:numPr>
        <w:rPr>
          <w:sz w:val="24"/>
        </w:rPr>
      </w:pPr>
      <w:r w:rsidRPr="001A0086">
        <w:rPr>
          <w:sz w:val="24"/>
        </w:rPr>
        <w:t xml:space="preserve">Gmina Miasto Szczecin zastrzega sobie prawo do wykorzystania składanych ofert </w:t>
      </w:r>
      <w:r w:rsidRPr="001A0086">
        <w:rPr>
          <w:sz w:val="24"/>
        </w:rPr>
        <w:br/>
        <w:t>w sposób częściowy,</w:t>
      </w:r>
    </w:p>
    <w:p w:rsidR="00377750" w:rsidRDefault="00377750" w:rsidP="00377750">
      <w:pPr>
        <w:pStyle w:val="Tekstpodstawowy"/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podmiot</w:t>
      </w:r>
      <w:proofErr w:type="gramEnd"/>
      <w:r>
        <w:rPr>
          <w:sz w:val="24"/>
        </w:rPr>
        <w:t xml:space="preserve"> starający się o dofinansowanie projektu zadania publicznego w trybie otwartego konkursu ofert musi prowadzić działalność pożytku publicznego zgodnie z zasięgiem terytorialnym działania organu publicznego ogłaszającego konkurs,</w:t>
      </w:r>
    </w:p>
    <w:p w:rsidR="00377750" w:rsidRPr="00AA46A7" w:rsidRDefault="00377750" w:rsidP="00377750">
      <w:pPr>
        <w:pStyle w:val="Tekstpodstawowy"/>
        <w:numPr>
          <w:ilvl w:val="0"/>
          <w:numId w:val="3"/>
        </w:numPr>
        <w:ind w:left="709" w:hanging="283"/>
        <w:rPr>
          <w:b/>
          <w:color w:val="000000" w:themeColor="text1"/>
          <w:sz w:val="24"/>
        </w:rPr>
      </w:pPr>
      <w:proofErr w:type="gramStart"/>
      <w:r w:rsidRPr="00AA46A7">
        <w:rPr>
          <w:b/>
          <w:color w:val="000000" w:themeColor="text1"/>
          <w:sz w:val="24"/>
        </w:rPr>
        <w:t>podmiot</w:t>
      </w:r>
      <w:proofErr w:type="gramEnd"/>
      <w:r w:rsidRPr="00AA46A7">
        <w:rPr>
          <w:b/>
          <w:color w:val="000000" w:themeColor="text1"/>
          <w:sz w:val="24"/>
        </w:rPr>
        <w:t xml:space="preserve"> składający wniosek w trybie otwartego konkursu ofert zobowiązany jest uwzględnić w kalkulacji przewidywanych kosztów realizacji zadania</w:t>
      </w:r>
      <w:r w:rsidR="001E51A3" w:rsidRPr="00AA46A7">
        <w:rPr>
          <w:b/>
          <w:color w:val="000000" w:themeColor="text1"/>
          <w:sz w:val="24"/>
        </w:rPr>
        <w:t xml:space="preserve"> publicznego</w:t>
      </w:r>
      <w:r w:rsidRPr="00AA46A7">
        <w:rPr>
          <w:b/>
          <w:color w:val="000000" w:themeColor="text1"/>
          <w:sz w:val="24"/>
        </w:rPr>
        <w:t>, wyda</w:t>
      </w:r>
      <w:r w:rsidR="001E51A3" w:rsidRPr="00AA46A7">
        <w:rPr>
          <w:b/>
          <w:color w:val="000000" w:themeColor="text1"/>
          <w:sz w:val="24"/>
        </w:rPr>
        <w:t xml:space="preserve">tki związane </w:t>
      </w:r>
      <w:r w:rsidRPr="00AA46A7">
        <w:rPr>
          <w:b/>
          <w:color w:val="000000" w:themeColor="text1"/>
          <w:sz w:val="24"/>
        </w:rPr>
        <w:t xml:space="preserve">z jego promocją, przy czym nie mogą one przewyższać kosztów merytorycznych realizowanego zadania publicznego. </w:t>
      </w:r>
    </w:p>
    <w:p w:rsidR="00377750" w:rsidRPr="00AA46A7" w:rsidRDefault="00377750" w:rsidP="00377750">
      <w:pPr>
        <w:pStyle w:val="Tekstpodstawowy"/>
        <w:ind w:left="709"/>
        <w:rPr>
          <w:b/>
          <w:color w:val="000000" w:themeColor="text1"/>
          <w:sz w:val="24"/>
          <w:szCs w:val="24"/>
        </w:rPr>
      </w:pPr>
      <w:r w:rsidRPr="003E0835">
        <w:rPr>
          <w:b/>
          <w:sz w:val="24"/>
        </w:rPr>
        <w:t>Plan promocji projektu</w:t>
      </w:r>
      <w:r>
        <w:rPr>
          <w:b/>
          <w:sz w:val="24"/>
        </w:rPr>
        <w:t xml:space="preserve"> zadania publicznego, zgodnie z wytycznymi </w:t>
      </w:r>
      <w:r w:rsidRPr="004321D5">
        <w:rPr>
          <w:b/>
          <w:color w:val="000000"/>
          <w:sz w:val="24"/>
        </w:rPr>
        <w:t xml:space="preserve">Biura </w:t>
      </w:r>
      <w:r>
        <w:rPr>
          <w:b/>
          <w:color w:val="000000"/>
          <w:sz w:val="24"/>
        </w:rPr>
        <w:t>Komunikacji Społecznej i Marketingowej</w:t>
      </w:r>
      <w:r>
        <w:rPr>
          <w:b/>
          <w:sz w:val="24"/>
        </w:rPr>
        <w:t xml:space="preserve">, powinien zawierać następujące elementy: cele promocyjne imprezy, </w:t>
      </w:r>
      <w:proofErr w:type="gramStart"/>
      <w:r>
        <w:rPr>
          <w:b/>
          <w:sz w:val="24"/>
        </w:rPr>
        <w:t>przekaz (co</w:t>
      </w:r>
      <w:proofErr w:type="gramEnd"/>
      <w:r>
        <w:rPr>
          <w:b/>
          <w:sz w:val="24"/>
        </w:rPr>
        <w:t xml:space="preserve"> będzie komunikowane)</w:t>
      </w:r>
      <w:r w:rsidRPr="003E0835">
        <w:rPr>
          <w:b/>
          <w:sz w:val="24"/>
        </w:rPr>
        <w:t>,</w:t>
      </w:r>
      <w:r>
        <w:rPr>
          <w:b/>
          <w:sz w:val="24"/>
        </w:rPr>
        <w:t xml:space="preserve"> narzędzia promocyjne jakie będą wykorzystywane (reklama zewnętrzna; użycie logotypów na materiałach promocyjnych; promocja w Internecie, prasie, radiu, telewizji; działania Public </w:t>
      </w:r>
      <w:proofErr w:type="spellStart"/>
      <w:r>
        <w:rPr>
          <w:b/>
          <w:sz w:val="24"/>
        </w:rPr>
        <w:t>Relations</w:t>
      </w:r>
      <w:proofErr w:type="spellEnd"/>
      <w:r>
        <w:rPr>
          <w:b/>
          <w:sz w:val="24"/>
        </w:rPr>
        <w:t xml:space="preserve">), harmonogram działań, ekwiwalent promocyjny (efekty promocyjne, komunikacyjne i/lub frekwencyjne; dodatkowe źródła finansowania). Plan promocyjny powinien odpowiadać na </w:t>
      </w:r>
      <w:proofErr w:type="gramStart"/>
      <w:r>
        <w:rPr>
          <w:b/>
          <w:sz w:val="24"/>
        </w:rPr>
        <w:t>pytania: W jaki</w:t>
      </w:r>
      <w:proofErr w:type="gramEnd"/>
      <w:r>
        <w:rPr>
          <w:b/>
          <w:sz w:val="24"/>
        </w:rPr>
        <w:t xml:space="preserve"> sposób promocja wydarzenia wpisuje się w promocję marki </w:t>
      </w:r>
      <w:proofErr w:type="spellStart"/>
      <w:r>
        <w:rPr>
          <w:b/>
          <w:sz w:val="24"/>
        </w:rPr>
        <w:t>Floating</w:t>
      </w:r>
      <w:proofErr w:type="spellEnd"/>
      <w:r>
        <w:rPr>
          <w:b/>
          <w:sz w:val="24"/>
        </w:rPr>
        <w:t xml:space="preserve"> Garden? </w:t>
      </w:r>
      <w:proofErr w:type="gramStart"/>
      <w:r>
        <w:rPr>
          <w:b/>
          <w:sz w:val="24"/>
        </w:rPr>
        <w:t>Ponadto w jaki</w:t>
      </w:r>
      <w:proofErr w:type="gramEnd"/>
      <w:r>
        <w:rPr>
          <w:b/>
          <w:sz w:val="24"/>
        </w:rPr>
        <w:t xml:space="preserve"> sposób wydarzenie wpisuje się w strategię komunikacyjną Odkryj na </w:t>
      </w:r>
      <w:proofErr w:type="spellStart"/>
      <w:r>
        <w:rPr>
          <w:b/>
          <w:sz w:val="24"/>
        </w:rPr>
        <w:t>dobre_Szczecin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br/>
        <w:t>i związane z nim hasła: Ludzie – Szczecin z całego serca polecam, Miejsca – Wyjątkowa przestrzeń, która się zmienia, Wydarzenia – Poczuj puls.</w:t>
      </w:r>
      <w:r w:rsidR="001E51A3">
        <w:rPr>
          <w:b/>
          <w:sz w:val="24"/>
        </w:rPr>
        <w:t xml:space="preserve"> </w:t>
      </w:r>
      <w:r w:rsidR="001E51A3" w:rsidRPr="00AA46A7">
        <w:rPr>
          <w:b/>
          <w:color w:val="000000" w:themeColor="text1"/>
          <w:sz w:val="24"/>
        </w:rPr>
        <w:t xml:space="preserve">Powyższe informacje należy uwzględnić w ofercie, a także </w:t>
      </w:r>
      <w:r w:rsidRPr="00AA46A7">
        <w:rPr>
          <w:b/>
          <w:color w:val="000000" w:themeColor="text1"/>
          <w:sz w:val="24"/>
        </w:rPr>
        <w:t>w Pakiecie działań promoc</w:t>
      </w:r>
      <w:r w:rsidR="001E51A3" w:rsidRPr="00AA46A7">
        <w:rPr>
          <w:b/>
          <w:color w:val="000000" w:themeColor="text1"/>
          <w:sz w:val="24"/>
        </w:rPr>
        <w:t xml:space="preserve">yjnych realizowanych w związku </w:t>
      </w:r>
      <w:r w:rsidRPr="00AA46A7">
        <w:rPr>
          <w:b/>
          <w:color w:val="000000" w:themeColor="text1"/>
          <w:sz w:val="24"/>
        </w:rPr>
        <w:t>z otrzymanym dofinansowaniem</w:t>
      </w:r>
      <w:r w:rsidR="001E51A3" w:rsidRPr="00AA46A7">
        <w:rPr>
          <w:b/>
          <w:color w:val="000000" w:themeColor="text1"/>
          <w:sz w:val="24"/>
        </w:rPr>
        <w:t xml:space="preserve"> – w przypadku otrzymania dotacji</w:t>
      </w:r>
      <w:r w:rsidRPr="00AA46A7">
        <w:rPr>
          <w:b/>
          <w:color w:val="000000" w:themeColor="text1"/>
          <w:sz w:val="24"/>
        </w:rPr>
        <w:t>,</w:t>
      </w:r>
      <w:r w:rsidR="001E51A3" w:rsidRPr="00AA46A7">
        <w:rPr>
          <w:b/>
          <w:color w:val="000000" w:themeColor="text1"/>
          <w:sz w:val="24"/>
        </w:rPr>
        <w:t xml:space="preserve"> jako załącznik do wniosku WK- 3 (</w:t>
      </w:r>
      <w:r w:rsidR="001E51A3" w:rsidRPr="00AA46A7">
        <w:rPr>
          <w:color w:val="000000" w:themeColor="text1"/>
          <w:sz w:val="24"/>
        </w:rPr>
        <w:t>wniosek</w:t>
      </w:r>
      <w:r w:rsidR="001E51A3" w:rsidRPr="00AA46A7">
        <w:rPr>
          <w:b/>
          <w:color w:val="000000" w:themeColor="text1"/>
          <w:sz w:val="24"/>
        </w:rPr>
        <w:t xml:space="preserve"> </w:t>
      </w:r>
      <w:r w:rsidR="001E51A3" w:rsidRPr="00AA46A7">
        <w:rPr>
          <w:color w:val="000000" w:themeColor="text1"/>
          <w:sz w:val="24"/>
          <w:szCs w:val="24"/>
        </w:rPr>
        <w:t>o zaktualizowanie oferty złożonej na realizację zadania publicznego wykonywanego przez podmiot/-y prowadzący/-e działalność pożytku publicznego),</w:t>
      </w:r>
    </w:p>
    <w:p w:rsidR="00377750" w:rsidRDefault="00377750" w:rsidP="00377750">
      <w:pPr>
        <w:pStyle w:val="Tekstpodstawowy"/>
        <w:numPr>
          <w:ilvl w:val="0"/>
          <w:numId w:val="3"/>
        </w:numPr>
        <w:ind w:left="709" w:hanging="283"/>
        <w:rPr>
          <w:sz w:val="24"/>
        </w:rPr>
      </w:pPr>
      <w:proofErr w:type="gramStart"/>
      <w:r>
        <w:rPr>
          <w:sz w:val="24"/>
        </w:rPr>
        <w:t>krótka</w:t>
      </w:r>
      <w:proofErr w:type="gramEnd"/>
      <w:r>
        <w:rPr>
          <w:sz w:val="24"/>
        </w:rPr>
        <w:t xml:space="preserve"> charakterystyka zadania publicznego, opis poszczególnych działań i harmonogram muszą być spójne z kosztorysem oferty tzn. musi istnieć logiczna spójność pomiędzy opisywanymi działaniami, jakie zostaną podjęte w ramach realizacji zadania publicznego, a poszczególnymi kosztami znajdującymi się w kosztorysie oferty,</w:t>
      </w:r>
    </w:p>
    <w:p w:rsidR="00377750" w:rsidRDefault="00377750" w:rsidP="00377750">
      <w:pPr>
        <w:pStyle w:val="Tekstpodstawowy"/>
        <w:numPr>
          <w:ilvl w:val="0"/>
          <w:numId w:val="3"/>
        </w:numPr>
        <w:ind w:left="709" w:hanging="283"/>
        <w:rPr>
          <w:sz w:val="24"/>
        </w:rPr>
      </w:pPr>
      <w:proofErr w:type="gramStart"/>
      <w:r>
        <w:rPr>
          <w:sz w:val="24"/>
        </w:rPr>
        <w:t>w</w:t>
      </w:r>
      <w:proofErr w:type="gramEnd"/>
      <w:r>
        <w:rPr>
          <w:sz w:val="24"/>
        </w:rPr>
        <w:t xml:space="preserve"> harmonogramie planowanych działań należy opisać w kolejności (w następstwie czasowym) działania, jakie podmiot zamierza podjąć przy realizacji zadania z podaniem terminów ich rozpoczęcia i zakończenia oraz liczbowe określenie skali działań planowanych przy realizacji zadania publicznego (należy użyć miar adekwatnych dla danego projektu),</w:t>
      </w:r>
    </w:p>
    <w:p w:rsidR="00377750" w:rsidRPr="00F82533" w:rsidRDefault="00377750" w:rsidP="00377750">
      <w:pPr>
        <w:pStyle w:val="Tekstpodstawowy"/>
        <w:numPr>
          <w:ilvl w:val="0"/>
          <w:numId w:val="3"/>
        </w:numPr>
        <w:ind w:left="709" w:hanging="283"/>
        <w:rPr>
          <w:sz w:val="24"/>
        </w:rPr>
      </w:pPr>
      <w:proofErr w:type="gramStart"/>
      <w:r w:rsidRPr="00CB3DFB">
        <w:rPr>
          <w:b/>
          <w:sz w:val="24"/>
        </w:rPr>
        <w:t>dotacja</w:t>
      </w:r>
      <w:proofErr w:type="gramEnd"/>
      <w:r w:rsidRPr="00CB3DFB">
        <w:rPr>
          <w:b/>
          <w:sz w:val="24"/>
        </w:rPr>
        <w:t xml:space="preserve"> może być przyznana jedynie na dofinansowanie zadania </w:t>
      </w:r>
      <w:r>
        <w:rPr>
          <w:b/>
          <w:sz w:val="24"/>
        </w:rPr>
        <w:t xml:space="preserve">publicznego </w:t>
      </w:r>
      <w:r>
        <w:rPr>
          <w:b/>
          <w:sz w:val="24"/>
        </w:rPr>
        <w:br/>
      </w:r>
      <w:r w:rsidRPr="00CB3DFB">
        <w:rPr>
          <w:b/>
          <w:sz w:val="24"/>
        </w:rPr>
        <w:t>z zakresu działalności statutowej nieodpłatnej lub odpłatnej</w:t>
      </w:r>
      <w:r>
        <w:rPr>
          <w:b/>
          <w:sz w:val="24"/>
        </w:rPr>
        <w:t xml:space="preserve"> pożytku publicznego</w:t>
      </w:r>
      <w:r w:rsidRPr="00CB3DFB">
        <w:rPr>
          <w:b/>
          <w:sz w:val="24"/>
        </w:rPr>
        <w:t>. Środki dotacji nie mogą</w:t>
      </w:r>
      <w:r>
        <w:rPr>
          <w:b/>
          <w:sz w:val="24"/>
        </w:rPr>
        <w:t xml:space="preserve"> być przeznaczone </w:t>
      </w:r>
      <w:r w:rsidRPr="00CB3DFB">
        <w:rPr>
          <w:b/>
          <w:sz w:val="24"/>
        </w:rPr>
        <w:t xml:space="preserve">na </w:t>
      </w:r>
      <w:r>
        <w:rPr>
          <w:b/>
          <w:sz w:val="24"/>
        </w:rPr>
        <w:t>do</w:t>
      </w:r>
      <w:r w:rsidRPr="00CB3DFB">
        <w:rPr>
          <w:b/>
          <w:sz w:val="24"/>
        </w:rPr>
        <w:t xml:space="preserve">finansowanie działalności </w:t>
      </w:r>
      <w:r w:rsidRPr="00CB3DFB">
        <w:rPr>
          <w:b/>
          <w:sz w:val="24"/>
        </w:rPr>
        <w:lastRenderedPageBreak/>
        <w:t>gospodarczej</w:t>
      </w:r>
      <w:r>
        <w:rPr>
          <w:b/>
          <w:sz w:val="24"/>
        </w:rPr>
        <w:t>.</w:t>
      </w:r>
      <w:r>
        <w:rPr>
          <w:sz w:val="24"/>
        </w:rPr>
        <w:t xml:space="preserve"> Podział poszczególnych celów na działalność nieodpłatną i odpłatną zawiera statut lub inny akt wewnętrzny </w:t>
      </w:r>
      <w:r w:rsidRPr="008100AD">
        <w:rPr>
          <w:b/>
          <w:color w:val="000000" w:themeColor="text1"/>
          <w:sz w:val="24"/>
        </w:rPr>
        <w:t>(należy go dołączyć do wniosku</w:t>
      </w:r>
      <w:r w:rsidR="008100AD" w:rsidRPr="008100AD">
        <w:rPr>
          <w:b/>
          <w:color w:val="000000" w:themeColor="text1"/>
          <w:sz w:val="24"/>
        </w:rPr>
        <w:t>)</w:t>
      </w:r>
      <w:r w:rsidRPr="007A36D6">
        <w:rPr>
          <w:b/>
          <w:sz w:val="24"/>
        </w:rPr>
        <w:t>,</w:t>
      </w:r>
      <w:r>
        <w:rPr>
          <w:sz w:val="24"/>
        </w:rPr>
        <w:t xml:space="preserve"> przy czym zgodnie z art. 9 ust. 3 </w:t>
      </w:r>
      <w:r w:rsidRPr="00EA1F49">
        <w:rPr>
          <w:b/>
          <w:sz w:val="24"/>
        </w:rPr>
        <w:t xml:space="preserve">ustawy o </w:t>
      </w:r>
      <w:proofErr w:type="spellStart"/>
      <w:r w:rsidRPr="00EA1F49">
        <w:rPr>
          <w:b/>
          <w:sz w:val="24"/>
        </w:rPr>
        <w:t>p.p</w:t>
      </w:r>
      <w:proofErr w:type="spellEnd"/>
      <w:r w:rsidRPr="00EA1F49">
        <w:rPr>
          <w:b/>
          <w:sz w:val="24"/>
        </w:rPr>
        <w:t>.</w:t>
      </w:r>
      <w:r>
        <w:rPr>
          <w:sz w:val="24"/>
        </w:rPr>
        <w:t xml:space="preserve"> </w:t>
      </w:r>
      <w:r>
        <w:rPr>
          <w:iCs/>
          <w:sz w:val="24"/>
        </w:rPr>
        <w:t>nie można prowadzić odpłatnej działalności pożytku publiczne</w:t>
      </w:r>
      <w:r w:rsidR="008100AD">
        <w:rPr>
          <w:iCs/>
          <w:sz w:val="24"/>
        </w:rPr>
        <w:t xml:space="preserve">go i działalności gospodarczej </w:t>
      </w:r>
      <w:r>
        <w:rPr>
          <w:iCs/>
          <w:sz w:val="24"/>
        </w:rPr>
        <w:t>w odniesieniu do tego samego przedmiotu działalności,</w:t>
      </w:r>
    </w:p>
    <w:p w:rsidR="00377750" w:rsidRPr="00AA5F59" w:rsidRDefault="00377750" w:rsidP="00377750">
      <w:pPr>
        <w:pStyle w:val="Tekstpodstawowy"/>
        <w:numPr>
          <w:ilvl w:val="0"/>
          <w:numId w:val="3"/>
        </w:numPr>
        <w:ind w:left="709" w:hanging="283"/>
        <w:rPr>
          <w:sz w:val="24"/>
        </w:rPr>
      </w:pPr>
      <w:proofErr w:type="gramStart"/>
      <w:r w:rsidRPr="00AA5F59">
        <w:rPr>
          <w:sz w:val="24"/>
        </w:rPr>
        <w:t>pobieranie</w:t>
      </w:r>
      <w:proofErr w:type="gramEnd"/>
      <w:r w:rsidRPr="00AA5F59">
        <w:rPr>
          <w:sz w:val="24"/>
        </w:rPr>
        <w:t xml:space="preserve"> opłat od adresatów zadania </w:t>
      </w:r>
      <w:r>
        <w:rPr>
          <w:sz w:val="24"/>
        </w:rPr>
        <w:t xml:space="preserve">publicznego </w:t>
      </w:r>
      <w:r w:rsidRPr="00AA5F59">
        <w:rPr>
          <w:sz w:val="24"/>
        </w:rPr>
        <w:t xml:space="preserve">jest uzależnione od deklaracji złożonej </w:t>
      </w:r>
      <w:r>
        <w:rPr>
          <w:sz w:val="24"/>
        </w:rPr>
        <w:t xml:space="preserve">w części I oferty pkt. 12, </w:t>
      </w:r>
      <w:r w:rsidRPr="00AA5F59">
        <w:rPr>
          <w:sz w:val="24"/>
        </w:rPr>
        <w:t xml:space="preserve">w </w:t>
      </w:r>
      <w:r>
        <w:rPr>
          <w:sz w:val="24"/>
        </w:rPr>
        <w:t xml:space="preserve">tabeli „Przewidywane źródła finansowania zadania publicznego”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3.1 </w:t>
      </w:r>
      <w:r w:rsidRPr="00AA5F59">
        <w:rPr>
          <w:iCs/>
          <w:sz w:val="24"/>
        </w:rPr>
        <w:t>części I</w:t>
      </w:r>
      <w:r>
        <w:rPr>
          <w:iCs/>
          <w:sz w:val="24"/>
        </w:rPr>
        <w:t>V</w:t>
      </w:r>
      <w:r w:rsidRPr="00AA5F59">
        <w:rPr>
          <w:iCs/>
          <w:sz w:val="24"/>
        </w:rPr>
        <w:t xml:space="preserve"> oferty</w:t>
      </w:r>
      <w:r>
        <w:rPr>
          <w:iCs/>
          <w:sz w:val="24"/>
        </w:rPr>
        <w:t xml:space="preserve"> oraz w części oferty zawierającej oświadczenia podmiotu </w:t>
      </w:r>
      <w:proofErr w:type="spellStart"/>
      <w:r>
        <w:rPr>
          <w:iCs/>
          <w:sz w:val="24"/>
        </w:rPr>
        <w:t>pkt</w:t>
      </w:r>
      <w:proofErr w:type="spellEnd"/>
      <w:r>
        <w:rPr>
          <w:iCs/>
          <w:sz w:val="24"/>
        </w:rPr>
        <w:t xml:space="preserve"> 2.</w:t>
      </w:r>
      <w:r w:rsidRPr="00AA5F59">
        <w:rPr>
          <w:iCs/>
          <w:sz w:val="24"/>
        </w:rPr>
        <w:t xml:space="preserve"> Tym samym podmiot określa czy zadanie</w:t>
      </w:r>
      <w:r>
        <w:rPr>
          <w:iCs/>
          <w:sz w:val="24"/>
        </w:rPr>
        <w:t xml:space="preserve"> publiczne będzie wykonywane w </w:t>
      </w:r>
      <w:r w:rsidRPr="00AA5F59">
        <w:rPr>
          <w:iCs/>
          <w:sz w:val="24"/>
        </w:rPr>
        <w:t>ramach działalności</w:t>
      </w:r>
      <w:r>
        <w:rPr>
          <w:iCs/>
          <w:sz w:val="24"/>
        </w:rPr>
        <w:t xml:space="preserve"> nieodpłatnej lub odpłatnej.</w:t>
      </w:r>
    </w:p>
    <w:p w:rsidR="00377750" w:rsidRDefault="00377750" w:rsidP="00377750">
      <w:pPr>
        <w:pStyle w:val="Tekstpodstawowy"/>
        <w:ind w:left="709"/>
        <w:rPr>
          <w:iCs/>
          <w:sz w:val="24"/>
        </w:rPr>
      </w:pPr>
      <w:r>
        <w:rPr>
          <w:iCs/>
          <w:sz w:val="24"/>
        </w:rPr>
        <w:t>Powyższa deklaracja powinna odpowiadać zapisom</w:t>
      </w:r>
      <w:r w:rsidRPr="00AA5F59">
        <w:rPr>
          <w:iCs/>
          <w:sz w:val="24"/>
        </w:rPr>
        <w:t xml:space="preserve"> </w:t>
      </w:r>
      <w:r>
        <w:rPr>
          <w:iCs/>
          <w:sz w:val="24"/>
        </w:rPr>
        <w:t>aktualnego statutu lub innego aktu wewnętrznego</w:t>
      </w:r>
      <w:r w:rsidRPr="00AA5F59">
        <w:rPr>
          <w:iCs/>
          <w:sz w:val="24"/>
        </w:rPr>
        <w:t xml:space="preserve"> o prowadzeniu lub </w:t>
      </w:r>
      <w:r>
        <w:rPr>
          <w:iCs/>
          <w:sz w:val="24"/>
        </w:rPr>
        <w:t xml:space="preserve">nie </w:t>
      </w:r>
      <w:r w:rsidRPr="00AA5F59">
        <w:rPr>
          <w:iCs/>
          <w:sz w:val="24"/>
        </w:rPr>
        <w:t xml:space="preserve">prowadzeniu </w:t>
      </w:r>
      <w:r>
        <w:rPr>
          <w:iCs/>
          <w:sz w:val="24"/>
        </w:rPr>
        <w:t>w/w działalności</w:t>
      </w:r>
      <w:r w:rsidRPr="00AA5F59">
        <w:rPr>
          <w:iCs/>
          <w:sz w:val="24"/>
        </w:rPr>
        <w:t xml:space="preserve">. </w:t>
      </w:r>
    </w:p>
    <w:p w:rsidR="00377750" w:rsidRDefault="00377750" w:rsidP="00377750">
      <w:pPr>
        <w:pStyle w:val="Tekstpodstawowy"/>
        <w:numPr>
          <w:ilvl w:val="0"/>
          <w:numId w:val="3"/>
        </w:numPr>
        <w:rPr>
          <w:sz w:val="24"/>
        </w:rPr>
      </w:pPr>
      <w:proofErr w:type="gramStart"/>
      <w:r w:rsidRPr="00E3480E">
        <w:rPr>
          <w:b/>
          <w:iCs/>
          <w:sz w:val="24"/>
        </w:rPr>
        <w:t>kosztorysy</w:t>
      </w:r>
      <w:proofErr w:type="gramEnd"/>
      <w:r w:rsidRPr="00E3480E">
        <w:rPr>
          <w:b/>
          <w:iCs/>
          <w:sz w:val="24"/>
        </w:rPr>
        <w:t xml:space="preserve"> zawierające błędy rachunkowe oraz nie wypełnione rubryki odnoszące się do ilości jednostek, kosztu jednostkowego i rodzaju miary, nie będą rozpatrywane pod względem merytorycznym.</w:t>
      </w:r>
      <w:r w:rsidRPr="00E3480E">
        <w:rPr>
          <w:iCs/>
          <w:sz w:val="24"/>
        </w:rPr>
        <w:t xml:space="preserve"> </w:t>
      </w:r>
    </w:p>
    <w:p w:rsidR="00377750" w:rsidRPr="006E148E" w:rsidRDefault="00377750" w:rsidP="00377750">
      <w:pPr>
        <w:pStyle w:val="Tekstpodstawowy"/>
        <w:numPr>
          <w:ilvl w:val="0"/>
          <w:numId w:val="3"/>
        </w:numPr>
        <w:ind w:left="709" w:hanging="283"/>
        <w:rPr>
          <w:sz w:val="24"/>
        </w:rPr>
      </w:pPr>
      <w:proofErr w:type="gramStart"/>
      <w:r w:rsidRPr="006E148E">
        <w:rPr>
          <w:iCs/>
          <w:sz w:val="24"/>
        </w:rPr>
        <w:t>w</w:t>
      </w:r>
      <w:proofErr w:type="gramEnd"/>
      <w:r w:rsidRPr="006E148E">
        <w:rPr>
          <w:iCs/>
          <w:sz w:val="24"/>
        </w:rPr>
        <w:t xml:space="preserve"> ofercie w pkt. 3 cz</w:t>
      </w:r>
      <w:r>
        <w:rPr>
          <w:iCs/>
          <w:sz w:val="24"/>
        </w:rPr>
        <w:t>ęści V</w:t>
      </w:r>
      <w:r w:rsidRPr="006E148E">
        <w:rPr>
          <w:iCs/>
          <w:sz w:val="24"/>
        </w:rPr>
        <w:t xml:space="preserve"> należy krótko opisać rodzaj, skalę i wartość zadań podobnego rodzaju zrealizowanych w ciągu </w:t>
      </w:r>
      <w:r w:rsidRPr="00F459AE">
        <w:rPr>
          <w:b/>
          <w:iCs/>
          <w:sz w:val="24"/>
        </w:rPr>
        <w:t>dwóch ostatnich lat</w:t>
      </w:r>
      <w:r w:rsidRPr="006E148E">
        <w:rPr>
          <w:iCs/>
          <w:sz w:val="24"/>
        </w:rPr>
        <w:t>,</w:t>
      </w:r>
    </w:p>
    <w:p w:rsidR="00377750" w:rsidRPr="0087252A" w:rsidRDefault="00377750" w:rsidP="00377750">
      <w:pPr>
        <w:pStyle w:val="Tekstpodstawowy"/>
        <w:numPr>
          <w:ilvl w:val="0"/>
          <w:numId w:val="3"/>
        </w:numPr>
        <w:ind w:left="709" w:hanging="283"/>
        <w:rPr>
          <w:sz w:val="24"/>
        </w:rPr>
      </w:pPr>
      <w:proofErr w:type="gramStart"/>
      <w:r>
        <w:rPr>
          <w:iCs/>
          <w:sz w:val="24"/>
        </w:rPr>
        <w:t>podmiot</w:t>
      </w:r>
      <w:proofErr w:type="gramEnd"/>
      <w:r>
        <w:rPr>
          <w:iCs/>
          <w:sz w:val="24"/>
        </w:rPr>
        <w:t xml:space="preserve"> może złożyć tylko jedną ofertę z propozycją realizacji projektu zadania publicznego,</w:t>
      </w:r>
    </w:p>
    <w:p w:rsidR="00377750" w:rsidRPr="00557E9C" w:rsidRDefault="00377750" w:rsidP="00377750">
      <w:pPr>
        <w:pStyle w:val="Tekstpodstawowy"/>
        <w:numPr>
          <w:ilvl w:val="0"/>
          <w:numId w:val="3"/>
        </w:numPr>
        <w:ind w:left="709" w:hanging="283"/>
        <w:rPr>
          <w:sz w:val="24"/>
        </w:rPr>
      </w:pPr>
      <w:proofErr w:type="gramStart"/>
      <w:r w:rsidRPr="005527D0">
        <w:rPr>
          <w:b/>
          <w:iCs/>
          <w:sz w:val="24"/>
        </w:rPr>
        <w:t>podmioty</w:t>
      </w:r>
      <w:proofErr w:type="gramEnd"/>
      <w:r w:rsidRPr="005527D0">
        <w:rPr>
          <w:b/>
          <w:iCs/>
          <w:sz w:val="24"/>
        </w:rPr>
        <w:t xml:space="preserve"> uprawnione, które będą przy realizacji zadania publicznego korzystać </w:t>
      </w:r>
      <w:r>
        <w:rPr>
          <w:b/>
          <w:iCs/>
          <w:sz w:val="24"/>
        </w:rPr>
        <w:br/>
      </w:r>
      <w:r w:rsidRPr="005527D0">
        <w:rPr>
          <w:b/>
          <w:iCs/>
          <w:sz w:val="24"/>
        </w:rPr>
        <w:t xml:space="preserve">z zapisów art. 16 ust. 7 ustawy o </w:t>
      </w:r>
      <w:proofErr w:type="spellStart"/>
      <w:r w:rsidRPr="005527D0">
        <w:rPr>
          <w:b/>
          <w:iCs/>
          <w:sz w:val="24"/>
        </w:rPr>
        <w:t>p.p</w:t>
      </w:r>
      <w:proofErr w:type="spellEnd"/>
      <w:r w:rsidRPr="005527D0">
        <w:rPr>
          <w:b/>
          <w:iCs/>
          <w:sz w:val="24"/>
        </w:rPr>
        <w:t xml:space="preserve">., są zobowiązane do wpisania w </w:t>
      </w:r>
      <w:proofErr w:type="spellStart"/>
      <w:r w:rsidRPr="005527D0">
        <w:rPr>
          <w:b/>
          <w:iCs/>
          <w:sz w:val="24"/>
        </w:rPr>
        <w:t>pkt</w:t>
      </w:r>
      <w:proofErr w:type="spellEnd"/>
      <w:r w:rsidRPr="005527D0">
        <w:rPr>
          <w:b/>
          <w:iCs/>
          <w:sz w:val="24"/>
        </w:rPr>
        <w:t xml:space="preserve"> 4 części V oferty, nazwę organizacji pozarządowej lub podmiotu wymienionego w art. 3 ust. 3 (wybrane w sposób zapewniający jawność i uczciwą konkurencję) oraz zakres zleconych działań.</w:t>
      </w:r>
      <w:r>
        <w:rPr>
          <w:iCs/>
          <w:sz w:val="24"/>
        </w:rPr>
        <w:t xml:space="preserve">  </w:t>
      </w:r>
      <w:r w:rsidRPr="00557E9C">
        <w:rPr>
          <w:iCs/>
          <w:sz w:val="24"/>
        </w:rPr>
        <w:t xml:space="preserve">         </w:t>
      </w:r>
    </w:p>
    <w:p w:rsidR="00377750" w:rsidRPr="00E600D7" w:rsidRDefault="00377750" w:rsidP="00377750">
      <w:pPr>
        <w:pStyle w:val="Tekstpodstawowy"/>
        <w:ind w:left="709"/>
        <w:rPr>
          <w:color w:val="0000FF"/>
          <w:sz w:val="24"/>
        </w:rPr>
      </w:pPr>
      <w:r>
        <w:rPr>
          <w:iCs/>
          <w:sz w:val="24"/>
        </w:rPr>
        <w:t xml:space="preserve">   </w:t>
      </w:r>
      <w:r>
        <w:rPr>
          <w:sz w:val="24"/>
        </w:rPr>
        <w:t xml:space="preserve">      </w:t>
      </w:r>
    </w:p>
    <w:p w:rsidR="00377750" w:rsidRDefault="00377750" w:rsidP="00377750">
      <w:pPr>
        <w:pStyle w:val="Tekstpodstawowy"/>
        <w:numPr>
          <w:ilvl w:val="0"/>
          <w:numId w:val="4"/>
        </w:numPr>
        <w:ind w:left="426" w:hanging="426"/>
        <w:rPr>
          <w:b/>
          <w:sz w:val="24"/>
        </w:rPr>
      </w:pPr>
      <w:r>
        <w:rPr>
          <w:b/>
          <w:sz w:val="24"/>
        </w:rPr>
        <w:t>Termin realizacji zadania:</w:t>
      </w:r>
    </w:p>
    <w:p w:rsidR="00377750" w:rsidRDefault="00377750" w:rsidP="00377750">
      <w:pPr>
        <w:pStyle w:val="Tekstpodstawowy"/>
        <w:ind w:left="360"/>
        <w:rPr>
          <w:sz w:val="24"/>
        </w:rPr>
      </w:pPr>
      <w:r w:rsidRPr="003F34F6">
        <w:rPr>
          <w:sz w:val="24"/>
          <w:szCs w:val="24"/>
        </w:rPr>
        <w:t xml:space="preserve">Realizacja zadania </w:t>
      </w:r>
      <w:r>
        <w:rPr>
          <w:sz w:val="24"/>
          <w:szCs w:val="24"/>
        </w:rPr>
        <w:t xml:space="preserve">publicznego </w:t>
      </w:r>
      <w:r w:rsidRPr="003F34F6">
        <w:rPr>
          <w:sz w:val="24"/>
          <w:szCs w:val="24"/>
        </w:rPr>
        <w:t>przewidzia</w:t>
      </w:r>
      <w:r>
        <w:rPr>
          <w:sz w:val="24"/>
          <w:szCs w:val="24"/>
        </w:rPr>
        <w:t xml:space="preserve">na jest w terminie od </w:t>
      </w:r>
      <w:r w:rsidR="00020815" w:rsidRPr="00020815">
        <w:rPr>
          <w:b/>
          <w:sz w:val="24"/>
          <w:szCs w:val="24"/>
        </w:rPr>
        <w:t>01.09.2013</w:t>
      </w:r>
      <w:r w:rsidR="00020815">
        <w:rPr>
          <w:sz w:val="24"/>
        </w:rPr>
        <w:t xml:space="preserve"> </w:t>
      </w:r>
      <w:proofErr w:type="gramStart"/>
      <w:r>
        <w:rPr>
          <w:sz w:val="24"/>
          <w:szCs w:val="24"/>
        </w:rPr>
        <w:t>do</w:t>
      </w:r>
      <w:proofErr w:type="gramEnd"/>
      <w:r w:rsidR="00020815">
        <w:rPr>
          <w:sz w:val="24"/>
          <w:szCs w:val="24"/>
        </w:rPr>
        <w:t xml:space="preserve"> </w:t>
      </w:r>
      <w:r w:rsidR="00020815">
        <w:rPr>
          <w:b/>
          <w:sz w:val="24"/>
          <w:szCs w:val="24"/>
        </w:rPr>
        <w:t>31.12</w:t>
      </w:r>
      <w:r>
        <w:rPr>
          <w:b/>
          <w:sz w:val="24"/>
          <w:szCs w:val="24"/>
        </w:rPr>
        <w:t>.2013</w:t>
      </w:r>
      <w:r w:rsidR="0002081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3C0758">
        <w:rPr>
          <w:sz w:val="24"/>
          <w:szCs w:val="24"/>
        </w:rPr>
        <w:t>Oznacza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 xml:space="preserve">to, że termin realizacji zadania publicznego wskazany przez podmiot (-y) w ofercie może być krótszy niż wyżej </w:t>
      </w:r>
      <w:proofErr w:type="gramStart"/>
      <w:r>
        <w:rPr>
          <w:sz w:val="24"/>
        </w:rPr>
        <w:t>wymieniony ale</w:t>
      </w:r>
      <w:proofErr w:type="gramEnd"/>
      <w:r>
        <w:rPr>
          <w:sz w:val="24"/>
        </w:rPr>
        <w:t xml:space="preserve"> nie dłuższy. </w:t>
      </w:r>
    </w:p>
    <w:p w:rsidR="00377750" w:rsidRDefault="00377750" w:rsidP="00377750">
      <w:pPr>
        <w:pStyle w:val="Tekstpodstawowywcity3"/>
        <w:ind w:firstLine="360"/>
        <w:jc w:val="both"/>
        <w:rPr>
          <w:sz w:val="24"/>
          <w:szCs w:val="24"/>
        </w:rPr>
      </w:pPr>
    </w:p>
    <w:p w:rsidR="00377750" w:rsidRPr="00550C86" w:rsidRDefault="00377750" w:rsidP="00377750">
      <w:pPr>
        <w:pStyle w:val="Tekstpodstawowywcity3"/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550C86">
        <w:rPr>
          <w:b/>
          <w:sz w:val="24"/>
          <w:szCs w:val="24"/>
        </w:rPr>
        <w:t>Warunki realizacji zadania:</w:t>
      </w:r>
    </w:p>
    <w:p w:rsidR="00377750" w:rsidRPr="003F34F6" w:rsidRDefault="00377750" w:rsidP="00377750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 w:rsidRPr="003F34F6">
        <w:rPr>
          <w:sz w:val="24"/>
          <w:szCs w:val="24"/>
        </w:rPr>
        <w:t>W konkursie mogą uczestniczyć podmioty uprawnione:</w:t>
      </w:r>
    </w:p>
    <w:p w:rsidR="00377750" w:rsidRPr="003F34F6" w:rsidRDefault="00377750" w:rsidP="00377750">
      <w:pPr>
        <w:pStyle w:val="Tekstpodstawowywcity3"/>
        <w:ind w:left="72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Pr="003F34F6">
        <w:rPr>
          <w:sz w:val="24"/>
          <w:szCs w:val="24"/>
        </w:rPr>
        <w:t>organizacje pozarządowe;</w:t>
      </w:r>
    </w:p>
    <w:p w:rsidR="00377750" w:rsidRPr="003F34F6" w:rsidRDefault="00377750" w:rsidP="00377750">
      <w:pPr>
        <w:pStyle w:val="Tekstpodstawowywcity3"/>
        <w:ind w:left="993" w:hanging="27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) </w:t>
      </w:r>
      <w:r w:rsidRPr="003F34F6">
        <w:rPr>
          <w:sz w:val="24"/>
          <w:szCs w:val="24"/>
        </w:rPr>
        <w:t>osoby prawne i jednostki organizacyjne działają</w:t>
      </w:r>
      <w:r>
        <w:rPr>
          <w:sz w:val="24"/>
          <w:szCs w:val="24"/>
        </w:rPr>
        <w:t>ce na podstawie przepisów</w:t>
      </w:r>
      <w:r w:rsidRPr="003F34F6">
        <w:rPr>
          <w:sz w:val="24"/>
          <w:szCs w:val="24"/>
        </w:rPr>
        <w:t xml:space="preserve"> o stosunku Państwa do Kościoła Katolickiego w Rze</w:t>
      </w:r>
      <w:r>
        <w:rPr>
          <w:sz w:val="24"/>
          <w:szCs w:val="24"/>
        </w:rPr>
        <w:t>czypospolitej Polskiej,</w:t>
      </w:r>
      <w:r w:rsidRPr="003F34F6">
        <w:rPr>
          <w:sz w:val="24"/>
          <w:szCs w:val="24"/>
        </w:rPr>
        <w:t xml:space="preserve"> o stosunku Państwa </w:t>
      </w:r>
      <w:r>
        <w:rPr>
          <w:sz w:val="24"/>
          <w:szCs w:val="24"/>
        </w:rPr>
        <w:br/>
      </w:r>
      <w:r w:rsidRPr="003F34F6">
        <w:rPr>
          <w:sz w:val="24"/>
          <w:szCs w:val="24"/>
        </w:rPr>
        <w:t>do innych kościołów i związk</w:t>
      </w:r>
      <w:r>
        <w:rPr>
          <w:sz w:val="24"/>
          <w:szCs w:val="24"/>
        </w:rPr>
        <w:t>ów wyznaniowych oraz</w:t>
      </w:r>
      <w:r w:rsidRPr="003F34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gwarancjach wolności sumienia </w:t>
      </w:r>
      <w:r w:rsidRPr="003F34F6">
        <w:rPr>
          <w:sz w:val="24"/>
          <w:szCs w:val="24"/>
        </w:rPr>
        <w:t>i wyznania, jeżeli ich cele statutowe ob</w:t>
      </w:r>
      <w:r>
        <w:rPr>
          <w:sz w:val="24"/>
          <w:szCs w:val="24"/>
        </w:rPr>
        <w:t xml:space="preserve">ejmują prowadzenie działalności </w:t>
      </w:r>
      <w:r w:rsidRPr="003F34F6">
        <w:rPr>
          <w:sz w:val="24"/>
          <w:szCs w:val="24"/>
        </w:rPr>
        <w:t>pożytku publicznego;</w:t>
      </w:r>
    </w:p>
    <w:p w:rsidR="00377750" w:rsidRPr="003F34F6" w:rsidRDefault="00377750" w:rsidP="00377750">
      <w:pPr>
        <w:pStyle w:val="Tekstpodstawowywcity3"/>
        <w:ind w:left="72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) </w:t>
      </w:r>
      <w:r w:rsidRPr="003F34F6">
        <w:rPr>
          <w:sz w:val="24"/>
          <w:szCs w:val="24"/>
        </w:rPr>
        <w:t>stowarzyszenia jednostek samorządu terytorialnego;</w:t>
      </w:r>
    </w:p>
    <w:p w:rsidR="00377750" w:rsidRPr="003F34F6" w:rsidRDefault="00377750" w:rsidP="00377750">
      <w:pPr>
        <w:pStyle w:val="Tekstpodstawowywcity3"/>
        <w:ind w:left="72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) </w:t>
      </w:r>
      <w:r w:rsidRPr="003F34F6">
        <w:rPr>
          <w:sz w:val="24"/>
          <w:szCs w:val="24"/>
        </w:rPr>
        <w:t>spółdzielnie socjalne;</w:t>
      </w:r>
    </w:p>
    <w:p w:rsidR="00377750" w:rsidRPr="003D635A" w:rsidRDefault="00377750" w:rsidP="00377750">
      <w:pPr>
        <w:pStyle w:val="Tekstpodstawowywcity3"/>
        <w:ind w:left="720" w:firstLine="0"/>
        <w:jc w:val="both"/>
        <w:rPr>
          <w:color w:val="000000"/>
          <w:sz w:val="24"/>
          <w:szCs w:val="24"/>
        </w:rPr>
      </w:pPr>
      <w:r w:rsidRPr="003D635A">
        <w:rPr>
          <w:color w:val="000000"/>
          <w:sz w:val="24"/>
          <w:szCs w:val="24"/>
        </w:rPr>
        <w:t xml:space="preserve">e) spółki akcyjne oraz spółki z ograniczoną odpowiedzialnością oraz kluby sportowe będące spółkami działającymi na podstawie przepisów ustawy z dnia 25 czerwca 2010 </w:t>
      </w:r>
      <w:proofErr w:type="gramStart"/>
      <w:r w:rsidRPr="003D635A">
        <w:rPr>
          <w:color w:val="000000"/>
          <w:sz w:val="24"/>
          <w:szCs w:val="24"/>
        </w:rPr>
        <w:t>r.   o</w:t>
      </w:r>
      <w:proofErr w:type="gramEnd"/>
      <w:r w:rsidRPr="003D635A">
        <w:rPr>
          <w:color w:val="000000"/>
          <w:sz w:val="24"/>
          <w:szCs w:val="24"/>
        </w:rPr>
        <w:t xml:space="preserve"> sporcie (Dz. U. Nr 127, poz. 857 i Nr 151, poz. 1014),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377750" w:rsidRPr="003F34F6" w:rsidRDefault="00377750" w:rsidP="00377750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Pr="003F34F6">
        <w:rPr>
          <w:sz w:val="24"/>
          <w:szCs w:val="24"/>
        </w:rPr>
        <w:t>zczegółowe</w:t>
      </w:r>
      <w:proofErr w:type="gramEnd"/>
      <w:r w:rsidRPr="003F34F6">
        <w:rPr>
          <w:sz w:val="24"/>
          <w:szCs w:val="24"/>
        </w:rPr>
        <w:t xml:space="preserve"> warunki realizacji zadania </w:t>
      </w:r>
      <w:r>
        <w:rPr>
          <w:sz w:val="24"/>
          <w:szCs w:val="24"/>
        </w:rPr>
        <w:t xml:space="preserve">publicznego </w:t>
      </w:r>
      <w:r w:rsidRPr="003F34F6">
        <w:rPr>
          <w:sz w:val="24"/>
          <w:szCs w:val="24"/>
        </w:rPr>
        <w:t>reguluje umowa zawarta pomiędzy Gminą Miasto S</w:t>
      </w:r>
      <w:r>
        <w:rPr>
          <w:sz w:val="24"/>
          <w:szCs w:val="24"/>
        </w:rPr>
        <w:t>zczecin a podmiotem (-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>) uprawnionym (-i),</w:t>
      </w:r>
    </w:p>
    <w:p w:rsidR="00377750" w:rsidRDefault="00377750" w:rsidP="00377750">
      <w:pPr>
        <w:pStyle w:val="Tekstpodstawowywcity2"/>
        <w:ind w:left="709" w:hanging="283"/>
      </w:pPr>
      <w:r>
        <w:t xml:space="preserve">3) formą dofinansowania projektu zadania publicznego będzie dotacja celowa, przekazana </w:t>
      </w:r>
      <w:r>
        <w:br/>
        <w:t xml:space="preserve">z budżetu Gminy Miasto Szczecin na rzecz podmiotu, na podstawie umowy określonej </w:t>
      </w:r>
      <w:r>
        <w:br/>
        <w:t xml:space="preserve">w art. 16 </w:t>
      </w:r>
      <w:r w:rsidRPr="0083061F">
        <w:rPr>
          <w:b/>
          <w:iCs/>
        </w:rPr>
        <w:t>ustawy</w:t>
      </w:r>
      <w:r w:rsidRPr="0083061F">
        <w:rPr>
          <w:b/>
        </w:rPr>
        <w:t xml:space="preserve"> o </w:t>
      </w:r>
      <w:proofErr w:type="spellStart"/>
      <w:r w:rsidRPr="0083061F">
        <w:rPr>
          <w:b/>
        </w:rPr>
        <w:t>p.p</w:t>
      </w:r>
      <w:proofErr w:type="spellEnd"/>
      <w:r>
        <w:t xml:space="preserve">., z uwzględnieniem załącznika nr 2 do </w:t>
      </w:r>
      <w:r w:rsidRPr="0083061F">
        <w:rPr>
          <w:b/>
          <w:iCs/>
        </w:rPr>
        <w:t>rozporządzenia</w:t>
      </w:r>
      <w:r>
        <w:rPr>
          <w:i/>
          <w:iCs/>
        </w:rPr>
        <w:t>,</w:t>
      </w:r>
      <w:r>
        <w:t xml:space="preserve"> zapisów </w:t>
      </w:r>
      <w:r>
        <w:rPr>
          <w:i/>
          <w:iCs/>
        </w:rPr>
        <w:t xml:space="preserve">art. 151 ust. 2, art. 221 ust. 3, art. 251 i 252 </w:t>
      </w:r>
      <w:r w:rsidRPr="0083061F">
        <w:rPr>
          <w:b/>
          <w:iCs/>
        </w:rPr>
        <w:t xml:space="preserve">ustawy </w:t>
      </w:r>
      <w:r>
        <w:rPr>
          <w:b/>
          <w:iCs/>
        </w:rPr>
        <w:t xml:space="preserve">o </w:t>
      </w:r>
      <w:proofErr w:type="spellStart"/>
      <w:r w:rsidRPr="0083061F">
        <w:rPr>
          <w:b/>
          <w:iCs/>
        </w:rPr>
        <w:t>f.</w:t>
      </w:r>
      <w:proofErr w:type="gramStart"/>
      <w:r w:rsidRPr="0083061F">
        <w:rPr>
          <w:b/>
          <w:iCs/>
        </w:rPr>
        <w:t>p</w:t>
      </w:r>
      <w:proofErr w:type="spellEnd"/>
      <w:proofErr w:type="gramEnd"/>
      <w:r w:rsidRPr="0083061F">
        <w:rPr>
          <w:b/>
          <w:iCs/>
        </w:rPr>
        <w:t>.</w:t>
      </w:r>
      <w:r>
        <w:rPr>
          <w:i/>
          <w:iCs/>
        </w:rPr>
        <w:t xml:space="preserve"> </w:t>
      </w:r>
      <w:r>
        <w:t>oraz</w:t>
      </w:r>
      <w:r w:rsidRPr="000A15BD">
        <w:rPr>
          <w:i/>
        </w:rPr>
        <w:t xml:space="preserve"> </w:t>
      </w:r>
      <w:r w:rsidRPr="0083061F">
        <w:t>zapisami</w:t>
      </w:r>
      <w:r>
        <w:rPr>
          <w:i/>
        </w:rPr>
        <w:t xml:space="preserve"> </w:t>
      </w:r>
      <w:r>
        <w:rPr>
          <w:i/>
          <w:iCs/>
        </w:rPr>
        <w:t xml:space="preserve">ustawy z dnia </w:t>
      </w:r>
      <w:r>
        <w:rPr>
          <w:i/>
          <w:iCs/>
        </w:rPr>
        <w:br/>
      </w:r>
      <w:r>
        <w:rPr>
          <w:i/>
          <w:iCs/>
        </w:rPr>
        <w:lastRenderedPageBreak/>
        <w:t>17 grudnia 2004 r. o odpowiedzialności za naruszenie dyscypliny finansów publicznych Dz. U. Nr 14 poz. 114 ze zm.),</w:t>
      </w:r>
      <w:r>
        <w:t xml:space="preserve">         </w:t>
      </w:r>
    </w:p>
    <w:p w:rsidR="00377750" w:rsidRDefault="00377750" w:rsidP="00377750">
      <w:pPr>
        <w:pStyle w:val="Tekstpodstawowy"/>
        <w:numPr>
          <w:ilvl w:val="0"/>
          <w:numId w:val="6"/>
        </w:numPr>
        <w:rPr>
          <w:sz w:val="24"/>
        </w:rPr>
      </w:pPr>
      <w:proofErr w:type="gramStart"/>
      <w:r>
        <w:rPr>
          <w:sz w:val="24"/>
        </w:rPr>
        <w:t>wydatki</w:t>
      </w:r>
      <w:proofErr w:type="gramEnd"/>
      <w:r>
        <w:rPr>
          <w:sz w:val="24"/>
        </w:rPr>
        <w:t xml:space="preserve"> poniesione przez podmiot na realizację projektu zadania publicznego przed datą zawarcia umowy z Gminą Miasto Szczecin nie będą refundowane z dotacji,</w:t>
      </w:r>
    </w:p>
    <w:p w:rsidR="00377750" w:rsidRDefault="00377750" w:rsidP="00377750">
      <w:pPr>
        <w:pStyle w:val="Tekstpodstawowy"/>
        <w:numPr>
          <w:ilvl w:val="0"/>
          <w:numId w:val="6"/>
        </w:numPr>
        <w:rPr>
          <w:sz w:val="24"/>
        </w:rPr>
      </w:pPr>
      <w:proofErr w:type="gramStart"/>
      <w:r>
        <w:rPr>
          <w:sz w:val="24"/>
        </w:rPr>
        <w:t>dotacja</w:t>
      </w:r>
      <w:proofErr w:type="gramEnd"/>
      <w:r>
        <w:rPr>
          <w:sz w:val="24"/>
        </w:rPr>
        <w:t xml:space="preserve"> nie może pokryć deficytu zrealizowanych wcześniej przedsięwzięć oraz kosztów, </w:t>
      </w:r>
    </w:p>
    <w:p w:rsidR="00C46372" w:rsidRPr="008100AD" w:rsidRDefault="00C46372" w:rsidP="00377750">
      <w:pPr>
        <w:pStyle w:val="Tekstpodstawowy"/>
        <w:numPr>
          <w:ilvl w:val="0"/>
          <w:numId w:val="6"/>
        </w:numPr>
        <w:rPr>
          <w:b/>
          <w:bCs/>
          <w:color w:val="000000" w:themeColor="text1"/>
          <w:sz w:val="24"/>
        </w:rPr>
      </w:pPr>
      <w:proofErr w:type="gramStart"/>
      <w:r w:rsidRPr="008100AD">
        <w:rPr>
          <w:b/>
          <w:bCs/>
          <w:color w:val="000000" w:themeColor="text1"/>
          <w:sz w:val="24"/>
        </w:rPr>
        <w:t>limity</w:t>
      </w:r>
      <w:proofErr w:type="gramEnd"/>
      <w:r w:rsidRPr="008100AD">
        <w:rPr>
          <w:b/>
          <w:bCs/>
          <w:color w:val="000000" w:themeColor="text1"/>
          <w:sz w:val="24"/>
        </w:rPr>
        <w:t xml:space="preserve"> kosztów:</w:t>
      </w:r>
    </w:p>
    <w:p w:rsidR="00377750" w:rsidRDefault="00377750" w:rsidP="00C46372">
      <w:pPr>
        <w:pStyle w:val="Tekstpodstawowy"/>
        <w:numPr>
          <w:ilvl w:val="0"/>
          <w:numId w:val="10"/>
        </w:numPr>
        <w:rPr>
          <w:b/>
          <w:bCs/>
          <w:sz w:val="24"/>
        </w:rPr>
      </w:pPr>
      <w:proofErr w:type="gramStart"/>
      <w:r>
        <w:rPr>
          <w:b/>
          <w:bCs/>
          <w:sz w:val="24"/>
        </w:rPr>
        <w:t>koszty</w:t>
      </w:r>
      <w:proofErr w:type="gramEnd"/>
      <w:r>
        <w:rPr>
          <w:b/>
          <w:bCs/>
          <w:sz w:val="24"/>
        </w:rPr>
        <w:t xml:space="preserve"> obsługi zadania publicznego w tym koszty administracyjne poniesione </w:t>
      </w:r>
      <w:r>
        <w:rPr>
          <w:b/>
          <w:bCs/>
          <w:sz w:val="24"/>
        </w:rPr>
        <w:br/>
        <w:t xml:space="preserve">w trakcie jego realizacji mogą stanowić nie więcej niż 10% otrzymanej dotacji, </w:t>
      </w:r>
      <w:r>
        <w:rPr>
          <w:b/>
          <w:bCs/>
          <w:sz w:val="24"/>
        </w:rPr>
        <w:br/>
        <w:t>(koszty związane z koordynacją, zarządzaniem czy nadzorem nad realizacją zadania publicznego są kwalifikowane do kategorii kosztów administracyjnych),</w:t>
      </w:r>
    </w:p>
    <w:p w:rsidR="00377750" w:rsidRPr="00C46372" w:rsidRDefault="00377750" w:rsidP="00C46372">
      <w:pPr>
        <w:pStyle w:val="Akapitzlist"/>
        <w:numPr>
          <w:ilvl w:val="0"/>
          <w:numId w:val="10"/>
        </w:numPr>
        <w:jc w:val="both"/>
        <w:rPr>
          <w:b/>
          <w:color w:val="000000"/>
          <w:sz w:val="24"/>
          <w:szCs w:val="24"/>
        </w:rPr>
      </w:pPr>
      <w:r w:rsidRPr="00C46372">
        <w:rPr>
          <w:b/>
          <w:color w:val="000000"/>
          <w:sz w:val="24"/>
          <w:szCs w:val="24"/>
        </w:rPr>
        <w:t xml:space="preserve">w </w:t>
      </w:r>
      <w:proofErr w:type="gramStart"/>
      <w:r w:rsidRPr="00C46372">
        <w:rPr>
          <w:b/>
          <w:color w:val="000000"/>
          <w:sz w:val="24"/>
          <w:szCs w:val="24"/>
        </w:rPr>
        <w:t>przypadku gdy</w:t>
      </w:r>
      <w:proofErr w:type="gramEnd"/>
      <w:r w:rsidRPr="00C46372">
        <w:rPr>
          <w:b/>
          <w:color w:val="000000"/>
          <w:sz w:val="24"/>
          <w:szCs w:val="24"/>
        </w:rPr>
        <w:t xml:space="preserve"> wystąpią wydatki poniesione na osoby zatrudnione przy realizacji zadania publicznego w ramach stosunku pracy, z dotacji może być pokryty koszt nie przekraczający ½ pełnego wymiaru czasu pracy w ciągu miesiąca przez cały okres realizacji zadania publicznego,</w:t>
      </w:r>
    </w:p>
    <w:p w:rsidR="00377750" w:rsidRDefault="00377750" w:rsidP="00C46372">
      <w:pPr>
        <w:numPr>
          <w:ilvl w:val="0"/>
          <w:numId w:val="10"/>
        </w:numPr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jeżeli</w:t>
      </w:r>
      <w:proofErr w:type="gramEnd"/>
      <w:r>
        <w:rPr>
          <w:b/>
          <w:color w:val="000000"/>
          <w:sz w:val="24"/>
          <w:szCs w:val="24"/>
        </w:rPr>
        <w:t xml:space="preserve"> w kalkulacji przewidywanych kos</w:t>
      </w:r>
      <w:r w:rsidR="00C46372">
        <w:rPr>
          <w:b/>
          <w:color w:val="000000"/>
          <w:sz w:val="24"/>
          <w:szCs w:val="24"/>
        </w:rPr>
        <w:t xml:space="preserve">ztów wystąpią wydatki związane </w:t>
      </w:r>
      <w:r w:rsidR="00C46372"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z nagrodami wynikającymi z założeń r</w:t>
      </w:r>
      <w:r w:rsidR="00C46372">
        <w:rPr>
          <w:b/>
          <w:color w:val="000000"/>
          <w:sz w:val="24"/>
          <w:szCs w:val="24"/>
        </w:rPr>
        <w:t xml:space="preserve">ealizacji zadania publicznego, </w:t>
      </w:r>
      <w:r w:rsidR="00C46372"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to dofinansowanie tej pozycji kosztów może wynieść maksymalnie 5% otrzymanej dotacji,</w:t>
      </w:r>
    </w:p>
    <w:p w:rsidR="00377750" w:rsidRPr="00C46372" w:rsidRDefault="00377750" w:rsidP="00C46372">
      <w:pPr>
        <w:pStyle w:val="Akapitzlist"/>
        <w:numPr>
          <w:ilvl w:val="0"/>
          <w:numId w:val="10"/>
        </w:numPr>
        <w:jc w:val="both"/>
        <w:rPr>
          <w:sz w:val="24"/>
        </w:rPr>
      </w:pPr>
      <w:proofErr w:type="gramStart"/>
      <w:r w:rsidRPr="00C46372">
        <w:rPr>
          <w:b/>
          <w:color w:val="000000"/>
          <w:sz w:val="24"/>
          <w:szCs w:val="24"/>
        </w:rPr>
        <w:t>w</w:t>
      </w:r>
      <w:proofErr w:type="gramEnd"/>
      <w:r w:rsidRPr="00C46372">
        <w:rPr>
          <w:b/>
          <w:color w:val="000000"/>
          <w:sz w:val="24"/>
          <w:szCs w:val="24"/>
        </w:rPr>
        <w:t xml:space="preserve"> przypadku wystąpienia kosztów związanych z zakupami inwestycyjnymi, które będą niezbędne przy realizacji zadania publicznego </w:t>
      </w:r>
      <w:r w:rsidRPr="00C46372">
        <w:rPr>
          <w:b/>
          <w:color w:val="000000"/>
          <w:sz w:val="24"/>
        </w:rPr>
        <w:t xml:space="preserve">(zasadność zakupu należy wykazać w ofercie w rubryce „Uwagi, które mogą mieć znaczenie przy ocenie kosztorysu” lub osobnym załączniku), </w:t>
      </w:r>
      <w:r w:rsidRPr="00C46372">
        <w:rPr>
          <w:b/>
          <w:color w:val="000000"/>
          <w:sz w:val="24"/>
          <w:szCs w:val="24"/>
        </w:rPr>
        <w:t>dofinansowanie wydatków z nimi związanych może wynieść maksymalnie 10% otrzymanej dotacji,</w:t>
      </w:r>
      <w:r w:rsidRPr="00C46372">
        <w:rPr>
          <w:b/>
          <w:color w:val="000000"/>
          <w:sz w:val="24"/>
        </w:rPr>
        <w:t xml:space="preserve"> </w:t>
      </w:r>
    </w:p>
    <w:p w:rsidR="00377750" w:rsidRPr="00434089" w:rsidRDefault="00C46372" w:rsidP="00377750">
      <w:pPr>
        <w:ind w:left="426"/>
        <w:jc w:val="both"/>
        <w:rPr>
          <w:sz w:val="24"/>
        </w:rPr>
      </w:pPr>
      <w:proofErr w:type="gramStart"/>
      <w:r>
        <w:rPr>
          <w:sz w:val="24"/>
        </w:rPr>
        <w:t>7</w:t>
      </w:r>
      <w:r w:rsidR="00377750" w:rsidRPr="00434089">
        <w:rPr>
          <w:sz w:val="24"/>
        </w:rPr>
        <w:t>)  koszty</w:t>
      </w:r>
      <w:proofErr w:type="gramEnd"/>
      <w:r w:rsidR="00377750" w:rsidRPr="00434089">
        <w:rPr>
          <w:sz w:val="24"/>
        </w:rPr>
        <w:t xml:space="preserve">, które w szczególności nie mogą być poniesione z dotacji: </w:t>
      </w:r>
    </w:p>
    <w:p w:rsidR="00377750" w:rsidRPr="00860500" w:rsidRDefault="00377750" w:rsidP="00377750">
      <w:pPr>
        <w:pStyle w:val="Tekstpodstawowy"/>
        <w:ind w:left="720"/>
        <w:rPr>
          <w:color w:val="000000"/>
          <w:sz w:val="24"/>
        </w:rPr>
      </w:pPr>
      <w:proofErr w:type="gramStart"/>
      <w:r w:rsidRPr="00860500">
        <w:rPr>
          <w:color w:val="000000"/>
          <w:sz w:val="24"/>
        </w:rPr>
        <w:t>-   remonty</w:t>
      </w:r>
      <w:proofErr w:type="gramEnd"/>
      <w:r w:rsidRPr="00860500">
        <w:rPr>
          <w:color w:val="000000"/>
          <w:sz w:val="24"/>
        </w:rPr>
        <w:t xml:space="preserve"> budynków,</w:t>
      </w:r>
    </w:p>
    <w:p w:rsidR="00377750" w:rsidRPr="00860500" w:rsidRDefault="00377750" w:rsidP="00377750">
      <w:pPr>
        <w:pStyle w:val="Tekstpodstawowy"/>
        <w:ind w:left="720"/>
        <w:jc w:val="left"/>
        <w:rPr>
          <w:color w:val="000000"/>
          <w:sz w:val="24"/>
        </w:rPr>
      </w:pPr>
      <w:proofErr w:type="gramStart"/>
      <w:r w:rsidRPr="00860500">
        <w:rPr>
          <w:color w:val="000000"/>
          <w:sz w:val="24"/>
        </w:rPr>
        <w:t>-   zakupy</w:t>
      </w:r>
      <w:proofErr w:type="gramEnd"/>
      <w:r w:rsidRPr="00860500">
        <w:rPr>
          <w:color w:val="000000"/>
          <w:sz w:val="24"/>
        </w:rPr>
        <w:t xml:space="preserve"> gruntów lub innych nieruchomości,</w:t>
      </w:r>
    </w:p>
    <w:p w:rsidR="00377750" w:rsidRDefault="00377750" w:rsidP="00377750">
      <w:pPr>
        <w:pStyle w:val="Tekstpodstawowy"/>
        <w:ind w:left="720"/>
        <w:jc w:val="left"/>
        <w:rPr>
          <w:sz w:val="24"/>
        </w:rPr>
      </w:pPr>
      <w:proofErr w:type="gramStart"/>
      <w:r>
        <w:rPr>
          <w:sz w:val="24"/>
        </w:rPr>
        <w:t>-   tworzenie</w:t>
      </w:r>
      <w:proofErr w:type="gramEnd"/>
      <w:r>
        <w:rPr>
          <w:sz w:val="24"/>
        </w:rPr>
        <w:t xml:space="preserve"> funduszy kapitałowych,</w:t>
      </w:r>
    </w:p>
    <w:p w:rsidR="00377750" w:rsidRDefault="00377750" w:rsidP="00377750">
      <w:pPr>
        <w:pStyle w:val="Tekstpodstawowy"/>
        <w:ind w:left="720"/>
        <w:jc w:val="left"/>
        <w:rPr>
          <w:sz w:val="24"/>
        </w:rPr>
      </w:pPr>
      <w:proofErr w:type="gramStart"/>
      <w:r>
        <w:rPr>
          <w:sz w:val="24"/>
        </w:rPr>
        <w:t>-  działania</w:t>
      </w:r>
      <w:proofErr w:type="gramEnd"/>
      <w:r>
        <w:rPr>
          <w:sz w:val="24"/>
        </w:rPr>
        <w:t>, których celem jest dalsze przyznawanie stypendiów dla osób prawnych lub fizycznych,</w:t>
      </w:r>
    </w:p>
    <w:p w:rsidR="00377750" w:rsidRDefault="00377750" w:rsidP="00377750">
      <w:pPr>
        <w:pStyle w:val="Tekstpodstawowy"/>
        <w:ind w:left="720"/>
        <w:jc w:val="left"/>
        <w:rPr>
          <w:sz w:val="24"/>
        </w:rPr>
      </w:pPr>
      <w:proofErr w:type="gramStart"/>
      <w:r>
        <w:rPr>
          <w:sz w:val="24"/>
        </w:rPr>
        <w:t>-   przedsięwzięcia</w:t>
      </w:r>
      <w:proofErr w:type="gramEnd"/>
      <w:r>
        <w:rPr>
          <w:sz w:val="24"/>
        </w:rPr>
        <w:t>, które są dofinansowywane z budżetu Miasta lub jego funduszy celowych na podstawie przepisów szczególnych,</w:t>
      </w:r>
    </w:p>
    <w:p w:rsidR="00377750" w:rsidRDefault="00377750" w:rsidP="00377750">
      <w:pPr>
        <w:pStyle w:val="Tekstpodstawowy"/>
        <w:ind w:left="720"/>
        <w:jc w:val="left"/>
        <w:rPr>
          <w:sz w:val="24"/>
        </w:rPr>
      </w:pPr>
      <w:r>
        <w:rPr>
          <w:sz w:val="24"/>
        </w:rPr>
        <w:t>- wydatki poniesione na przygotowanie wniosku, oraz pokrycie kosztów utrzymania biura wykraczające poza zakres realizacji zleconego zadania,</w:t>
      </w:r>
    </w:p>
    <w:p w:rsidR="00377750" w:rsidRDefault="00377750" w:rsidP="00377750">
      <w:pPr>
        <w:pStyle w:val="Tekstpodstawowy"/>
        <w:ind w:left="720"/>
        <w:jc w:val="left"/>
        <w:rPr>
          <w:sz w:val="24"/>
        </w:rPr>
      </w:pPr>
      <w:r>
        <w:rPr>
          <w:sz w:val="24"/>
        </w:rPr>
        <w:t>-wydatki z tytułu opłat i kar umownych, grzywien, a także koszty procesów sądowych oraz koszty realizacji postanowień wydanych przez sąd,</w:t>
      </w:r>
    </w:p>
    <w:p w:rsidR="00377750" w:rsidRDefault="00377750" w:rsidP="00377750">
      <w:pPr>
        <w:pStyle w:val="Tekstpodstawowy"/>
        <w:ind w:left="720"/>
        <w:jc w:val="left"/>
        <w:rPr>
          <w:sz w:val="24"/>
        </w:rPr>
      </w:pPr>
      <w:r>
        <w:rPr>
          <w:sz w:val="24"/>
        </w:rPr>
        <w:t xml:space="preserve">- odsetki od zadłużenia, </w:t>
      </w:r>
    </w:p>
    <w:p w:rsidR="00377750" w:rsidRDefault="00377750" w:rsidP="00377750">
      <w:pPr>
        <w:pStyle w:val="Tekstpodstawowy"/>
        <w:ind w:left="720"/>
        <w:jc w:val="left"/>
        <w:rPr>
          <w:sz w:val="24"/>
        </w:rPr>
      </w:pPr>
      <w:r>
        <w:rPr>
          <w:sz w:val="24"/>
        </w:rPr>
        <w:t>- darowizny na rzecz innych osób,</w:t>
      </w:r>
    </w:p>
    <w:p w:rsidR="00377750" w:rsidRDefault="00377750" w:rsidP="00377750">
      <w:pPr>
        <w:pStyle w:val="Tekstpodstawowy"/>
        <w:ind w:left="720"/>
        <w:jc w:val="left"/>
        <w:rPr>
          <w:sz w:val="24"/>
        </w:rPr>
      </w:pPr>
      <w:r>
        <w:rPr>
          <w:sz w:val="24"/>
        </w:rPr>
        <w:t>- działalność gospodarczą podmiotów,</w:t>
      </w:r>
    </w:p>
    <w:p w:rsidR="00377750" w:rsidRDefault="00377750" w:rsidP="00377750">
      <w:pPr>
        <w:pStyle w:val="Tekstpodstawowy"/>
        <w:ind w:left="720"/>
        <w:rPr>
          <w:sz w:val="24"/>
        </w:rPr>
      </w:pPr>
      <w:r>
        <w:rPr>
          <w:sz w:val="24"/>
        </w:rPr>
        <w:t xml:space="preserve">- wydatki </w:t>
      </w:r>
      <w:proofErr w:type="gramStart"/>
      <w:r>
        <w:rPr>
          <w:sz w:val="24"/>
        </w:rPr>
        <w:t>nie uwzględnione</w:t>
      </w:r>
      <w:proofErr w:type="gramEnd"/>
      <w:r>
        <w:rPr>
          <w:sz w:val="24"/>
        </w:rPr>
        <w:t xml:space="preserve"> w ofercie, zaktualizowanym kosztorysie, informacji pisemnej o procentowej zmianie udziału dotacji w całkowitych kosztach realizacji zadania publicznego lub o przesunięciu kosztów między pozycjami kosztorysu czy też w aneksie do umowy,</w:t>
      </w:r>
    </w:p>
    <w:p w:rsidR="00377750" w:rsidRPr="00A602E7" w:rsidRDefault="00377750" w:rsidP="00377750">
      <w:pPr>
        <w:pStyle w:val="Tekstpodstawowy"/>
        <w:ind w:left="720"/>
        <w:rPr>
          <w:b/>
          <w:color w:val="000000"/>
          <w:sz w:val="24"/>
        </w:rPr>
      </w:pPr>
      <w:r w:rsidRPr="00A602E7">
        <w:rPr>
          <w:b/>
          <w:color w:val="000000"/>
          <w:sz w:val="24"/>
        </w:rPr>
        <w:t xml:space="preserve">- podatek od towarów i usług, jeżeli podmiot ma prawo do jego odliczenia; </w:t>
      </w:r>
      <w:r>
        <w:rPr>
          <w:b/>
          <w:color w:val="000000"/>
          <w:sz w:val="24"/>
        </w:rPr>
        <w:br/>
      </w:r>
      <w:r w:rsidRPr="00A602E7">
        <w:rPr>
          <w:b/>
          <w:color w:val="000000"/>
          <w:sz w:val="24"/>
        </w:rPr>
        <w:t xml:space="preserve">w </w:t>
      </w:r>
      <w:proofErr w:type="gramStart"/>
      <w:r w:rsidRPr="00A602E7">
        <w:rPr>
          <w:b/>
          <w:color w:val="000000"/>
          <w:sz w:val="24"/>
        </w:rPr>
        <w:t>przypadku gdy</w:t>
      </w:r>
      <w:proofErr w:type="gramEnd"/>
      <w:r w:rsidRPr="00A602E7">
        <w:rPr>
          <w:b/>
          <w:color w:val="000000"/>
          <w:sz w:val="24"/>
        </w:rPr>
        <w:t xml:space="preserve"> podmiot będzie korzystał z odliczenia podatku od </w:t>
      </w:r>
      <w:r>
        <w:rPr>
          <w:b/>
          <w:color w:val="000000"/>
          <w:sz w:val="24"/>
        </w:rPr>
        <w:t xml:space="preserve">towarów i usług (podatku VAT), </w:t>
      </w:r>
      <w:r w:rsidRPr="00A602E7">
        <w:rPr>
          <w:b/>
          <w:color w:val="000000"/>
          <w:sz w:val="24"/>
        </w:rPr>
        <w:t>z dotacji będzie mógł zostać pokryty koszt zakupu towarów i usług według wartości netto (bez podatku VAT).</w:t>
      </w:r>
    </w:p>
    <w:p w:rsidR="00377750" w:rsidRDefault="00377750" w:rsidP="00C46372">
      <w:pPr>
        <w:pStyle w:val="Tekstpodstawowy"/>
        <w:numPr>
          <w:ilvl w:val="0"/>
          <w:numId w:val="11"/>
        </w:numPr>
        <w:ind w:left="709" w:hanging="283"/>
        <w:rPr>
          <w:sz w:val="24"/>
        </w:rPr>
      </w:pPr>
      <w:r>
        <w:rPr>
          <w:sz w:val="24"/>
        </w:rPr>
        <w:t xml:space="preserve">podmiot (-y), który otrzyma dofinansowanie realizacji projektu zadania publicznego nie może podejmować działań, </w:t>
      </w:r>
      <w:proofErr w:type="gramStart"/>
      <w:r>
        <w:rPr>
          <w:sz w:val="24"/>
        </w:rPr>
        <w:t>wynikiem których</w:t>
      </w:r>
      <w:proofErr w:type="gramEnd"/>
      <w:r>
        <w:rPr>
          <w:sz w:val="24"/>
        </w:rPr>
        <w:t xml:space="preserve"> będzie otrzymanie pomocy finansowej </w:t>
      </w:r>
      <w:r>
        <w:rPr>
          <w:sz w:val="24"/>
        </w:rPr>
        <w:br/>
        <w:t>z budżetu miasta na cel będący przedmiotem lub częścią przedmiotu już zawartej umowy (zlecenia) z Gminą Miasto Szczecin,</w:t>
      </w:r>
    </w:p>
    <w:p w:rsidR="00377750" w:rsidRDefault="00377750" w:rsidP="00C46372">
      <w:pPr>
        <w:pStyle w:val="Tekstpodstawowy"/>
        <w:numPr>
          <w:ilvl w:val="0"/>
          <w:numId w:val="11"/>
        </w:numPr>
        <w:ind w:left="709" w:hanging="283"/>
        <w:rPr>
          <w:sz w:val="24"/>
        </w:rPr>
      </w:pPr>
      <w:r>
        <w:rPr>
          <w:sz w:val="24"/>
        </w:rPr>
        <w:t xml:space="preserve">w </w:t>
      </w:r>
      <w:proofErr w:type="gramStart"/>
      <w:r>
        <w:rPr>
          <w:sz w:val="24"/>
        </w:rPr>
        <w:t>przypadku gdy</w:t>
      </w:r>
      <w:proofErr w:type="gramEnd"/>
      <w:r>
        <w:rPr>
          <w:sz w:val="24"/>
        </w:rPr>
        <w:t xml:space="preserve"> realizowany projekt zadania publicznego w całości lub w części jest imprezą masową artystyczno – rozrywkową w rozumieniu ustawy z dnia 20 marca </w:t>
      </w:r>
      <w:r>
        <w:rPr>
          <w:sz w:val="24"/>
        </w:rPr>
        <w:br/>
      </w:r>
      <w:r>
        <w:rPr>
          <w:sz w:val="24"/>
        </w:rPr>
        <w:lastRenderedPageBreak/>
        <w:t xml:space="preserve">2009 r. o bezpieczeństwie imprez masowych (Dz. U. </w:t>
      </w: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dnia 21 kwietnia 2009 r. Nr 62, poz. 504 ze zm.), organizator imprezy odpowiedzialny jest za zapewnienie bezpieczeństwa imprezy i zobowiązany jest do realizacji projektu zgodnie z zapisami w/w ustawy,</w:t>
      </w:r>
    </w:p>
    <w:p w:rsidR="00377750" w:rsidRPr="000B73B5" w:rsidRDefault="00377750" w:rsidP="00C46372">
      <w:pPr>
        <w:pStyle w:val="Tekstpodstawowy"/>
        <w:numPr>
          <w:ilvl w:val="0"/>
          <w:numId w:val="11"/>
        </w:numPr>
        <w:ind w:left="851" w:hanging="425"/>
        <w:rPr>
          <w:b/>
          <w:sz w:val="24"/>
        </w:rPr>
      </w:pPr>
      <w:r w:rsidRPr="00CD6E30">
        <w:rPr>
          <w:sz w:val="24"/>
        </w:rPr>
        <w:t xml:space="preserve">dofinansowany projekt zadania publicznego podlega rozliczeniu i kontroli, zgodnie </w:t>
      </w:r>
      <w:r w:rsidRPr="00CD6E30">
        <w:rPr>
          <w:sz w:val="24"/>
        </w:rPr>
        <w:br/>
        <w:t>z zapisami art. 17 oraz art. 18</w:t>
      </w:r>
      <w:r w:rsidRPr="00CD6E30">
        <w:rPr>
          <w:i/>
          <w:iCs/>
        </w:rPr>
        <w:t xml:space="preserve"> </w:t>
      </w:r>
      <w:r w:rsidRPr="00CD6E30">
        <w:rPr>
          <w:i/>
          <w:iCs/>
          <w:sz w:val="24"/>
          <w:szCs w:val="24"/>
        </w:rPr>
        <w:t>ustawy z dnia 24 kwietnia 2003 r. o działalności pożytku publicznego i o wolontariacie (</w:t>
      </w:r>
      <w:proofErr w:type="gramStart"/>
      <w:r w:rsidRPr="00CD6E30">
        <w:rPr>
          <w:i/>
          <w:iCs/>
          <w:sz w:val="24"/>
          <w:szCs w:val="24"/>
        </w:rPr>
        <w:t>t .</w:t>
      </w:r>
      <w:proofErr w:type="gramEnd"/>
      <w:r w:rsidRPr="00CD6E30">
        <w:rPr>
          <w:i/>
          <w:iCs/>
          <w:sz w:val="24"/>
          <w:szCs w:val="24"/>
        </w:rPr>
        <w:t>j. Dz. U. z 2010 r. Nr 234, poz. 153 ze zm.)</w:t>
      </w:r>
      <w:r w:rsidRPr="00CD6E30">
        <w:rPr>
          <w:iCs/>
          <w:sz w:val="24"/>
          <w:szCs w:val="24"/>
        </w:rPr>
        <w:t xml:space="preserve"> a także </w:t>
      </w:r>
      <w:r w:rsidRPr="00CD6E30">
        <w:rPr>
          <w:i/>
          <w:iCs/>
          <w:sz w:val="24"/>
          <w:szCs w:val="24"/>
        </w:rPr>
        <w:t xml:space="preserve">Zarządzenia Nr 197/07 Prezydenta Miasta Szczecin z dnia 25 kwietnia 2007 </w:t>
      </w:r>
      <w:proofErr w:type="gramStart"/>
      <w:r w:rsidRPr="00CD6E30">
        <w:rPr>
          <w:i/>
          <w:iCs/>
          <w:sz w:val="24"/>
          <w:szCs w:val="24"/>
        </w:rPr>
        <w:t xml:space="preserve">r. </w:t>
      </w:r>
      <w:r>
        <w:rPr>
          <w:i/>
          <w:iCs/>
          <w:sz w:val="24"/>
          <w:szCs w:val="24"/>
        </w:rPr>
        <w:t xml:space="preserve">                  </w:t>
      </w:r>
      <w:r w:rsidRPr="00CD6E30">
        <w:rPr>
          <w:i/>
          <w:iCs/>
          <w:sz w:val="24"/>
          <w:szCs w:val="24"/>
        </w:rPr>
        <w:t>w</w:t>
      </w:r>
      <w:proofErr w:type="gramEnd"/>
      <w:r w:rsidRPr="00CD6E30">
        <w:rPr>
          <w:i/>
          <w:iCs/>
          <w:sz w:val="24"/>
          <w:szCs w:val="24"/>
        </w:rPr>
        <w:t xml:space="preserve"> sprawie zasad i trybu sprawowania kontroli nad sposobem realizacji zadań publicznych, wykorzystania majątku i środków finansowych Gminy Szczecin przez podmioty prowadzące działalność pożytku publicznego, spółdzielnie socjalne oraz jednostki organizacyjne podległe organom administracji publicznej lub przez nie nadzorowane.</w:t>
      </w:r>
      <w:r w:rsidRPr="00CD6E30">
        <w:rPr>
          <w:iCs/>
          <w:sz w:val="24"/>
          <w:szCs w:val="24"/>
        </w:rPr>
        <w:t xml:space="preserve"> </w:t>
      </w:r>
    </w:p>
    <w:p w:rsidR="00377750" w:rsidRPr="00CD6E30" w:rsidRDefault="00377750" w:rsidP="00377750">
      <w:pPr>
        <w:pStyle w:val="Tekstpodstawowy"/>
        <w:ind w:left="786"/>
        <w:rPr>
          <w:b/>
          <w:sz w:val="24"/>
        </w:rPr>
      </w:pPr>
    </w:p>
    <w:p w:rsidR="00377750" w:rsidRDefault="00377750" w:rsidP="00377750">
      <w:pPr>
        <w:pStyle w:val="Tekstpodstawowy"/>
        <w:rPr>
          <w:sz w:val="24"/>
        </w:rPr>
      </w:pPr>
      <w:r>
        <w:rPr>
          <w:b/>
          <w:sz w:val="24"/>
        </w:rPr>
        <w:t>7.   Termin i miejsce składania ofert:</w:t>
      </w:r>
    </w:p>
    <w:p w:rsidR="00377750" w:rsidRPr="00B97298" w:rsidRDefault="00377750" w:rsidP="00377750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</w:rPr>
        <w:t xml:space="preserve">Oferty opatrzone numerem konkursu należy składać w Biurze Obsługi Interesantów Urzędu Miasta Szczecin, Pl. Armii Krajowej 1 (sala nr 62, parter) </w:t>
      </w:r>
      <w:r w:rsidR="00B41CF5">
        <w:rPr>
          <w:sz w:val="24"/>
        </w:rPr>
        <w:t>w terminie do dnia 27.05.20</w:t>
      </w:r>
      <w:r w:rsidR="006807DF">
        <w:rPr>
          <w:sz w:val="24"/>
        </w:rPr>
        <w:t>13</w:t>
      </w:r>
      <w:proofErr w:type="gramStart"/>
      <w:r w:rsidR="006807DF">
        <w:rPr>
          <w:sz w:val="24"/>
        </w:rPr>
        <w:t>r</w:t>
      </w:r>
      <w:proofErr w:type="gramEnd"/>
      <w:r w:rsidR="006807DF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bCs/>
          <w:sz w:val="24"/>
        </w:rPr>
        <w:t>(będzie brana pod uwagę data złożenia oferty potwierdzona pieczęcią wpływu do urzędu).</w:t>
      </w:r>
      <w:r>
        <w:rPr>
          <w:sz w:val="24"/>
        </w:rPr>
        <w:t xml:space="preserve"> </w:t>
      </w:r>
      <w:r w:rsidRPr="00B97298">
        <w:rPr>
          <w:sz w:val="24"/>
        </w:rPr>
        <w:t xml:space="preserve">Oferty, które wpłyną po terminie nie będą rozpatrywane. </w:t>
      </w:r>
      <w:r>
        <w:rPr>
          <w:sz w:val="24"/>
          <w:szCs w:val="24"/>
        </w:rPr>
        <w:t>Organizacje uczestniczące w konkursie zobowiązany jest</w:t>
      </w:r>
      <w:r w:rsidRPr="00B97298">
        <w:rPr>
          <w:sz w:val="24"/>
          <w:szCs w:val="24"/>
        </w:rPr>
        <w:t xml:space="preserve"> do podania adresu mailowego </w:t>
      </w:r>
      <w:r>
        <w:rPr>
          <w:sz w:val="24"/>
          <w:szCs w:val="24"/>
        </w:rPr>
        <w:br/>
        <w:t xml:space="preserve">do osoby </w:t>
      </w:r>
      <w:r w:rsidRPr="00B97298">
        <w:rPr>
          <w:sz w:val="24"/>
          <w:szCs w:val="24"/>
        </w:rPr>
        <w:t>upoważnionej do składania wyjaśnień dotyczących oferty w celu s</w:t>
      </w:r>
      <w:r>
        <w:rPr>
          <w:sz w:val="24"/>
          <w:szCs w:val="24"/>
        </w:rPr>
        <w:t xml:space="preserve">kutecznego poinformowania </w:t>
      </w:r>
      <w:r w:rsidRPr="00B97298">
        <w:rPr>
          <w:sz w:val="24"/>
          <w:szCs w:val="24"/>
        </w:rPr>
        <w:t xml:space="preserve">o stwierdzonych </w:t>
      </w:r>
      <w:r w:rsidRPr="00B97298">
        <w:rPr>
          <w:bCs/>
          <w:sz w:val="24"/>
          <w:szCs w:val="24"/>
        </w:rPr>
        <w:t>brakach lub uchybieniach i oczywistych omyłkach</w:t>
      </w:r>
      <w:r>
        <w:rPr>
          <w:bCs/>
          <w:sz w:val="24"/>
          <w:szCs w:val="24"/>
        </w:rPr>
        <w:t>.</w:t>
      </w:r>
      <w:r w:rsidRPr="00B9729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  <w:t>W</w:t>
      </w:r>
      <w:r w:rsidRPr="00B97298">
        <w:rPr>
          <w:bCs/>
          <w:sz w:val="24"/>
          <w:szCs w:val="24"/>
        </w:rPr>
        <w:t xml:space="preserve"> przypadku br</w:t>
      </w:r>
      <w:r>
        <w:rPr>
          <w:bCs/>
          <w:sz w:val="24"/>
          <w:szCs w:val="24"/>
        </w:rPr>
        <w:t>aku adresu mailowego Organizacja zobowiązana</w:t>
      </w:r>
      <w:r w:rsidRPr="00B97298">
        <w:rPr>
          <w:bCs/>
          <w:sz w:val="24"/>
          <w:szCs w:val="24"/>
        </w:rPr>
        <w:t xml:space="preserve"> jest podać numer telefonu.</w:t>
      </w:r>
    </w:p>
    <w:p w:rsidR="00377750" w:rsidRPr="003F34F6" w:rsidRDefault="00377750" w:rsidP="00377750">
      <w:pPr>
        <w:pStyle w:val="Tekstpodstawowywcity3"/>
        <w:ind w:firstLine="0"/>
        <w:jc w:val="both"/>
        <w:rPr>
          <w:sz w:val="24"/>
          <w:szCs w:val="24"/>
        </w:rPr>
      </w:pPr>
      <w:r w:rsidRPr="003F34F6">
        <w:rPr>
          <w:sz w:val="24"/>
          <w:szCs w:val="24"/>
        </w:rPr>
        <w:t>Do oferty należy dołączyć:</w:t>
      </w:r>
    </w:p>
    <w:p w:rsidR="00377750" w:rsidRDefault="00377750" w:rsidP="00377750">
      <w:pPr>
        <w:pStyle w:val="Tekstpodstawowy2"/>
        <w:numPr>
          <w:ilvl w:val="0"/>
          <w:numId w:val="8"/>
        </w:numPr>
        <w:tabs>
          <w:tab w:val="left" w:pos="0"/>
        </w:tabs>
        <w:jc w:val="both"/>
        <w:rPr>
          <w:bCs/>
          <w:szCs w:val="24"/>
        </w:rPr>
      </w:pPr>
      <w:proofErr w:type="gramStart"/>
      <w:r>
        <w:rPr>
          <w:bCs/>
          <w:szCs w:val="24"/>
        </w:rPr>
        <w:t>kopię</w:t>
      </w:r>
      <w:proofErr w:type="gramEnd"/>
      <w:r>
        <w:rPr>
          <w:bCs/>
          <w:szCs w:val="24"/>
        </w:rPr>
        <w:t xml:space="preserve"> aktualnego</w:t>
      </w:r>
      <w:r w:rsidRPr="004B3875">
        <w:rPr>
          <w:bCs/>
          <w:szCs w:val="24"/>
        </w:rPr>
        <w:t xml:space="preserve"> odpis</w:t>
      </w:r>
      <w:r>
        <w:rPr>
          <w:bCs/>
          <w:szCs w:val="24"/>
        </w:rPr>
        <w:t>u</w:t>
      </w:r>
      <w:r w:rsidRPr="004B3875">
        <w:rPr>
          <w:bCs/>
          <w:szCs w:val="24"/>
        </w:rPr>
        <w:t xml:space="preserve"> z </w:t>
      </w:r>
      <w:r>
        <w:rPr>
          <w:bCs/>
          <w:szCs w:val="24"/>
        </w:rPr>
        <w:t xml:space="preserve">Krajowego Rejestru Sądowego, innego </w:t>
      </w:r>
      <w:r w:rsidRPr="004B3875">
        <w:rPr>
          <w:bCs/>
          <w:szCs w:val="24"/>
        </w:rPr>
        <w:t>rejestru lub ewidencji</w:t>
      </w:r>
      <w:r>
        <w:rPr>
          <w:bCs/>
          <w:szCs w:val="24"/>
        </w:rPr>
        <w:t>;</w:t>
      </w:r>
      <w:r w:rsidRPr="004B3875">
        <w:rPr>
          <w:bCs/>
          <w:szCs w:val="24"/>
        </w:rPr>
        <w:t xml:space="preserve"> </w:t>
      </w:r>
    </w:p>
    <w:p w:rsidR="00377750" w:rsidRPr="004C0820" w:rsidRDefault="00377750" w:rsidP="0037775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4C0820">
        <w:rPr>
          <w:bCs/>
          <w:sz w:val="24"/>
          <w:szCs w:val="24"/>
        </w:rPr>
        <w:t>w</w:t>
      </w:r>
      <w:proofErr w:type="gramEnd"/>
      <w:r w:rsidRPr="004C0820">
        <w:rPr>
          <w:bCs/>
          <w:sz w:val="24"/>
          <w:szCs w:val="24"/>
        </w:rPr>
        <w:t xml:space="preserve"> przypadku wyboru </w:t>
      </w:r>
      <w:r w:rsidRPr="004C0820">
        <w:rPr>
          <w:sz w:val="24"/>
          <w:szCs w:val="24"/>
        </w:rPr>
        <w:t>innego sposobu reprezentacji podmiotów składających ofertę wspólną niż wynikający z Krajowego Rejestru Sądowego lub innego właściwego rejestru - dokument potwierdzający upoważnienie do działania w imieniu oferenta(-ów);</w:t>
      </w:r>
    </w:p>
    <w:p w:rsidR="00377750" w:rsidRDefault="00377750" w:rsidP="00377750">
      <w:pPr>
        <w:numPr>
          <w:ilvl w:val="0"/>
          <w:numId w:val="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proofErr w:type="gramStart"/>
      <w:r w:rsidRPr="004B3875">
        <w:rPr>
          <w:sz w:val="24"/>
          <w:szCs w:val="24"/>
        </w:rPr>
        <w:t>oświadczenie</w:t>
      </w:r>
      <w:proofErr w:type="gramEnd"/>
      <w:r w:rsidRPr="004B3875">
        <w:rPr>
          <w:sz w:val="24"/>
          <w:szCs w:val="24"/>
        </w:rPr>
        <w:t xml:space="preserve"> podmiotu (BOP 11);</w:t>
      </w:r>
    </w:p>
    <w:p w:rsidR="008100AD" w:rsidRDefault="00DD44D8" w:rsidP="00377750">
      <w:pPr>
        <w:numPr>
          <w:ilvl w:val="0"/>
          <w:numId w:val="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kopię</w:t>
      </w:r>
      <w:proofErr w:type="gramEnd"/>
      <w:r>
        <w:rPr>
          <w:sz w:val="24"/>
          <w:szCs w:val="24"/>
        </w:rPr>
        <w:t xml:space="preserve"> aktualnego</w:t>
      </w:r>
      <w:r w:rsidR="00377750" w:rsidRPr="008100AD">
        <w:rPr>
          <w:sz w:val="24"/>
          <w:szCs w:val="24"/>
        </w:rPr>
        <w:t xml:space="preserve"> statut</w:t>
      </w:r>
      <w:r>
        <w:rPr>
          <w:sz w:val="24"/>
          <w:szCs w:val="24"/>
        </w:rPr>
        <w:t>u</w:t>
      </w:r>
      <w:r w:rsidR="00377750" w:rsidRPr="008100AD">
        <w:rPr>
          <w:sz w:val="24"/>
          <w:szCs w:val="24"/>
        </w:rPr>
        <w:t xml:space="preserve"> lub</w:t>
      </w:r>
      <w:r>
        <w:rPr>
          <w:sz w:val="24"/>
          <w:szCs w:val="24"/>
        </w:rPr>
        <w:t xml:space="preserve"> innego</w:t>
      </w:r>
      <w:r w:rsidR="00377750" w:rsidRPr="008100AD">
        <w:rPr>
          <w:sz w:val="24"/>
          <w:szCs w:val="24"/>
        </w:rPr>
        <w:t xml:space="preserve"> akt</w:t>
      </w:r>
      <w:r>
        <w:rPr>
          <w:sz w:val="24"/>
          <w:szCs w:val="24"/>
        </w:rPr>
        <w:t>u wewnętrznego określającego</w:t>
      </w:r>
      <w:r w:rsidR="00377750" w:rsidRPr="008100AD">
        <w:rPr>
          <w:sz w:val="24"/>
          <w:szCs w:val="24"/>
        </w:rPr>
        <w:t>: cele, teren ich realizacji, podział celów na działalność nieodpłatną i odpłatną pożytku publicznego</w:t>
      </w:r>
      <w:r w:rsidR="008100AD">
        <w:rPr>
          <w:sz w:val="24"/>
          <w:szCs w:val="24"/>
        </w:rPr>
        <w:t>;</w:t>
      </w:r>
      <w:r w:rsidR="00377750" w:rsidRPr="008100AD">
        <w:rPr>
          <w:sz w:val="24"/>
          <w:szCs w:val="24"/>
        </w:rPr>
        <w:t xml:space="preserve"> </w:t>
      </w:r>
    </w:p>
    <w:p w:rsidR="00377750" w:rsidRPr="008100AD" w:rsidRDefault="005D0D18" w:rsidP="00377750">
      <w:pPr>
        <w:numPr>
          <w:ilvl w:val="0"/>
          <w:numId w:val="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proofErr w:type="gramStart"/>
      <w:r w:rsidRPr="008100AD">
        <w:rPr>
          <w:sz w:val="24"/>
          <w:szCs w:val="24"/>
        </w:rPr>
        <w:t>oświadczenie</w:t>
      </w:r>
      <w:proofErr w:type="gramEnd"/>
      <w:r w:rsidR="009403D8">
        <w:rPr>
          <w:sz w:val="24"/>
          <w:szCs w:val="24"/>
        </w:rPr>
        <w:t xml:space="preserve"> WK</w:t>
      </w:r>
      <w:r w:rsidRPr="008100AD">
        <w:rPr>
          <w:sz w:val="24"/>
          <w:szCs w:val="24"/>
        </w:rPr>
        <w:t xml:space="preserve"> – Załącznik nr 1</w:t>
      </w:r>
      <w:r w:rsidR="00377750" w:rsidRPr="008100AD">
        <w:rPr>
          <w:sz w:val="24"/>
          <w:szCs w:val="24"/>
        </w:rPr>
        <w:t xml:space="preserve"> do niniejszego ogłoszenia;</w:t>
      </w:r>
    </w:p>
    <w:p w:rsidR="00377750" w:rsidRPr="00422C67" w:rsidRDefault="00377750" w:rsidP="00377750">
      <w:pPr>
        <w:numPr>
          <w:ilvl w:val="0"/>
          <w:numId w:val="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proofErr w:type="gramStart"/>
      <w:r w:rsidRPr="00422C67">
        <w:rPr>
          <w:sz w:val="24"/>
          <w:szCs w:val="24"/>
        </w:rPr>
        <w:t>ankietę</w:t>
      </w:r>
      <w:proofErr w:type="gramEnd"/>
      <w:r w:rsidRPr="00422C67">
        <w:rPr>
          <w:sz w:val="24"/>
          <w:szCs w:val="24"/>
        </w:rPr>
        <w:t xml:space="preserve"> weryfikacyjną BOP </w:t>
      </w:r>
      <w:r w:rsidRPr="00422C67">
        <w:rPr>
          <w:bCs/>
          <w:sz w:val="24"/>
          <w:szCs w:val="24"/>
        </w:rPr>
        <w:t xml:space="preserve">(pouczenie: Organizacja składa ankietę tylko raz </w:t>
      </w:r>
      <w:r w:rsidRPr="00422C67">
        <w:rPr>
          <w:bCs/>
          <w:sz w:val="24"/>
          <w:szCs w:val="24"/>
        </w:rPr>
        <w:br/>
        <w:t>w danym roku budżetowym, co oznacza, że jeśli złożyła ankietę we wcześniejszym konkursie ogłaszanym na 2013 rok lub załączyła do oferty na Małą Dotację – tryb pozakonkursowy, to jest zwolniona z obowiązku ponownego jej składania</w:t>
      </w:r>
    </w:p>
    <w:p w:rsidR="00377750" w:rsidRDefault="00377750" w:rsidP="00377750">
      <w:pPr>
        <w:pStyle w:val="Tekstpodstawowy"/>
        <w:rPr>
          <w:sz w:val="24"/>
        </w:rPr>
      </w:pPr>
    </w:p>
    <w:p w:rsidR="00377750" w:rsidRDefault="00377750" w:rsidP="00377750">
      <w:pPr>
        <w:pStyle w:val="Tekstpodstawowy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Tryb wyboru ofert:</w:t>
      </w:r>
    </w:p>
    <w:p w:rsidR="00377750" w:rsidRDefault="00377750" w:rsidP="00377750">
      <w:pPr>
        <w:pStyle w:val="Tekstpodstawowy"/>
        <w:rPr>
          <w:sz w:val="24"/>
        </w:rPr>
      </w:pPr>
      <w:r>
        <w:rPr>
          <w:sz w:val="24"/>
        </w:rPr>
        <w:t>Złożone w konkursie oferty przekazywane są do Biura ds. Organizacji Pozarządowych celem sprawdzenia ich pod względem formalnym,</w:t>
      </w:r>
      <w:r w:rsidRPr="004910C5">
        <w:rPr>
          <w:sz w:val="24"/>
          <w:szCs w:val="24"/>
        </w:rPr>
        <w:t xml:space="preserve"> </w:t>
      </w:r>
      <w:r>
        <w:rPr>
          <w:sz w:val="24"/>
          <w:szCs w:val="24"/>
        </w:rPr>
        <w:t>przez co rozumie się: wypełnienie wszystkich wymaganych pól formularza oferty, stwierdzenie kompletności wymaganych załączników oraz sprawdzenie oferty pod kątem zaistnienia oczywistych omyłek</w:t>
      </w:r>
      <w:r w:rsidRPr="004C0820">
        <w:rPr>
          <w:bCs/>
          <w:szCs w:val="24"/>
        </w:rPr>
        <w:t xml:space="preserve"> </w:t>
      </w:r>
      <w:r w:rsidRPr="004C0820">
        <w:rPr>
          <w:bCs/>
          <w:sz w:val="24"/>
          <w:szCs w:val="24"/>
        </w:rPr>
        <w:t xml:space="preserve">W przypadku </w:t>
      </w:r>
      <w:r>
        <w:rPr>
          <w:bCs/>
          <w:sz w:val="24"/>
          <w:szCs w:val="24"/>
        </w:rPr>
        <w:t>zaistnienia okoliczności, o których mowa powyżej</w:t>
      </w:r>
      <w:r w:rsidRPr="004C0820">
        <w:rPr>
          <w:bCs/>
          <w:sz w:val="24"/>
          <w:szCs w:val="24"/>
        </w:rPr>
        <w:t xml:space="preserve"> BOP wzywa Organizację do usunięcia </w:t>
      </w:r>
      <w:r>
        <w:rPr>
          <w:bCs/>
          <w:sz w:val="24"/>
          <w:szCs w:val="24"/>
        </w:rPr>
        <w:t xml:space="preserve">braków formalnych i oczywistych omyłek </w:t>
      </w:r>
      <w:r w:rsidRPr="004C0820">
        <w:rPr>
          <w:bCs/>
          <w:sz w:val="24"/>
          <w:szCs w:val="24"/>
        </w:rPr>
        <w:t>w terminie dwóch dni roboczych</w:t>
      </w:r>
      <w:r w:rsidRPr="004C0820">
        <w:rPr>
          <w:sz w:val="24"/>
          <w:szCs w:val="24"/>
        </w:rPr>
        <w:t xml:space="preserve"> od dnia wysłania maila </w:t>
      </w:r>
      <w:r>
        <w:rPr>
          <w:sz w:val="24"/>
          <w:szCs w:val="24"/>
        </w:rPr>
        <w:br/>
      </w:r>
      <w:r w:rsidRPr="004C0820">
        <w:rPr>
          <w:sz w:val="24"/>
          <w:szCs w:val="24"/>
        </w:rPr>
        <w:t xml:space="preserve">a w przypadku braku możliwości powiadomienia Organizacji drogą elektroniczną - mailową </w:t>
      </w:r>
      <w:r>
        <w:rPr>
          <w:sz w:val="24"/>
          <w:szCs w:val="24"/>
        </w:rPr>
        <w:br/>
      </w:r>
      <w:r w:rsidRPr="004C0820">
        <w:rPr>
          <w:sz w:val="24"/>
          <w:szCs w:val="24"/>
        </w:rPr>
        <w:t>od dnia przekazania informacji telefonicznej</w:t>
      </w:r>
      <w:r>
        <w:rPr>
          <w:sz w:val="24"/>
          <w:szCs w:val="24"/>
        </w:rPr>
        <w:t xml:space="preserve"> – dotyczy to tylko ofert, które zostały złożone </w:t>
      </w:r>
      <w:r>
        <w:rPr>
          <w:sz w:val="24"/>
          <w:szCs w:val="24"/>
        </w:rPr>
        <w:br/>
        <w:t xml:space="preserve">w terminie podanym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7 niniejszego ogłoszenia</w:t>
      </w:r>
      <w:r w:rsidRPr="004C0820">
        <w:rPr>
          <w:sz w:val="24"/>
          <w:szCs w:val="24"/>
        </w:rPr>
        <w:t xml:space="preserve">. </w:t>
      </w:r>
      <w:r w:rsidRPr="004C0820">
        <w:rPr>
          <w:bCs/>
          <w:sz w:val="24"/>
          <w:szCs w:val="24"/>
        </w:rPr>
        <w:t xml:space="preserve">Jeżeli Organizacja nie usunie braków formalnych i oczywistych </w:t>
      </w:r>
      <w:r>
        <w:rPr>
          <w:bCs/>
          <w:sz w:val="24"/>
          <w:szCs w:val="24"/>
        </w:rPr>
        <w:t xml:space="preserve">omyłek </w:t>
      </w:r>
      <w:r w:rsidRPr="004C0820">
        <w:rPr>
          <w:bCs/>
          <w:sz w:val="24"/>
          <w:szCs w:val="24"/>
        </w:rPr>
        <w:t>w ww. terminie oferta</w:t>
      </w:r>
      <w:r>
        <w:rPr>
          <w:bCs/>
          <w:sz w:val="24"/>
          <w:szCs w:val="24"/>
        </w:rPr>
        <w:t xml:space="preserve"> pozostaje bez rozpatrzenia.</w:t>
      </w:r>
      <w:r>
        <w:rPr>
          <w:sz w:val="24"/>
        </w:rPr>
        <w:t xml:space="preserve"> Następnie oferty kierowane są pod obrady Komisji Konkursowej. Komisja ocenia merytorycznie oferty </w:t>
      </w:r>
      <w:r>
        <w:rPr>
          <w:sz w:val="24"/>
        </w:rPr>
        <w:br/>
        <w:t>i rekomenduje</w:t>
      </w:r>
      <w:r w:rsidR="000D61F0">
        <w:rPr>
          <w:sz w:val="24"/>
        </w:rPr>
        <w:t xml:space="preserve"> lun nie rekomenduje</w:t>
      </w:r>
      <w:r>
        <w:rPr>
          <w:sz w:val="24"/>
        </w:rPr>
        <w:t xml:space="preserve"> je Prezydentowi lub upoważnionemu Zastępcy Prezydenta, który dokonuje wyboru ofert w formie Oświadczenia Woli. Od decyzji Prezydenta lub upoważnionego Zastępcy Prezydenta nie przysługuje tryb odwoławczy.</w:t>
      </w:r>
    </w:p>
    <w:p w:rsidR="00377750" w:rsidRPr="004D2D7D" w:rsidRDefault="00377750" w:rsidP="00FD003F">
      <w:pPr>
        <w:pStyle w:val="Tekstpodstawowy"/>
        <w:rPr>
          <w:b/>
          <w:sz w:val="24"/>
        </w:rPr>
      </w:pPr>
      <w:r w:rsidRPr="004D2D7D">
        <w:rPr>
          <w:b/>
          <w:sz w:val="24"/>
        </w:rPr>
        <w:lastRenderedPageBreak/>
        <w:t>Kryteria wyboru ofert:</w:t>
      </w:r>
    </w:p>
    <w:p w:rsidR="00377750" w:rsidRDefault="00377750" w:rsidP="00377750">
      <w:pPr>
        <w:pStyle w:val="Tekstpodstawowy"/>
        <w:rPr>
          <w:sz w:val="24"/>
        </w:rPr>
      </w:pPr>
      <w:r>
        <w:rPr>
          <w:sz w:val="24"/>
        </w:rPr>
        <w:t>Przy wyborze ofert Gmina Miasto Szczecin oceniać będzie:</w:t>
      </w:r>
    </w:p>
    <w:p w:rsidR="00377750" w:rsidRDefault="00377750" w:rsidP="00377750">
      <w:pPr>
        <w:pStyle w:val="Tekstpodstawowy"/>
        <w:numPr>
          <w:ilvl w:val="0"/>
          <w:numId w:val="2"/>
        </w:numPr>
        <w:rPr>
          <w:sz w:val="24"/>
        </w:rPr>
      </w:pPr>
      <w:proofErr w:type="gramStart"/>
      <w:r w:rsidRPr="009C02E3">
        <w:rPr>
          <w:sz w:val="24"/>
        </w:rPr>
        <w:t>możliwość</w:t>
      </w:r>
      <w:proofErr w:type="gramEnd"/>
      <w:r w:rsidRPr="009C02E3">
        <w:rPr>
          <w:sz w:val="24"/>
        </w:rPr>
        <w:t xml:space="preserve"> realizacji zadania publicznego przez podmiot</w:t>
      </w:r>
      <w:r>
        <w:rPr>
          <w:sz w:val="24"/>
        </w:rPr>
        <w:t>y uprawnione</w:t>
      </w:r>
      <w:r w:rsidRPr="009C02E3">
        <w:rPr>
          <w:sz w:val="24"/>
        </w:rPr>
        <w:t xml:space="preserve">, (w tym </w:t>
      </w:r>
      <w:r>
        <w:rPr>
          <w:sz w:val="24"/>
        </w:rPr>
        <w:t>merytoryczna wartość oferty i innowacyjność planowanego zadania),</w:t>
      </w:r>
    </w:p>
    <w:p w:rsidR="00377750" w:rsidRPr="009C02E3" w:rsidRDefault="00377750" w:rsidP="00377750">
      <w:pPr>
        <w:pStyle w:val="Tekstpodstawowy"/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>kalkulację</w:t>
      </w:r>
      <w:proofErr w:type="gramEnd"/>
      <w:r w:rsidRPr="009C02E3">
        <w:rPr>
          <w:sz w:val="24"/>
        </w:rPr>
        <w:t xml:space="preserve"> kosztów realiza</w:t>
      </w:r>
      <w:r>
        <w:rPr>
          <w:sz w:val="24"/>
        </w:rPr>
        <w:t xml:space="preserve">cji zadania publicznego, w tym </w:t>
      </w:r>
      <w:r w:rsidRPr="009C02E3">
        <w:rPr>
          <w:sz w:val="24"/>
        </w:rPr>
        <w:t>w odniesieniu do zakresu rzeczowego zadania</w:t>
      </w:r>
      <w:r>
        <w:rPr>
          <w:sz w:val="24"/>
        </w:rPr>
        <w:t xml:space="preserve">, (spójność kalkulacji kosztów </w:t>
      </w:r>
      <w:r w:rsidRPr="009C02E3">
        <w:rPr>
          <w:sz w:val="24"/>
        </w:rPr>
        <w:t>z harmonogramem działań</w:t>
      </w:r>
      <w:r>
        <w:rPr>
          <w:sz w:val="24"/>
        </w:rPr>
        <w:t xml:space="preserve"> i opisem poszczególnych działań</w:t>
      </w:r>
      <w:r w:rsidRPr="009C02E3">
        <w:rPr>
          <w:sz w:val="24"/>
        </w:rPr>
        <w:t>),</w:t>
      </w:r>
    </w:p>
    <w:p w:rsidR="00377750" w:rsidRDefault="00377750" w:rsidP="00377750">
      <w:pPr>
        <w:pStyle w:val="Tekstpodstawowy"/>
        <w:numPr>
          <w:ilvl w:val="0"/>
          <w:numId w:val="2"/>
        </w:numPr>
        <w:rPr>
          <w:sz w:val="24"/>
        </w:rPr>
      </w:pPr>
      <w:proofErr w:type="gramStart"/>
      <w:r w:rsidRPr="0010102B">
        <w:rPr>
          <w:sz w:val="24"/>
        </w:rPr>
        <w:t>udział</w:t>
      </w:r>
      <w:proofErr w:type="gramEnd"/>
      <w:r w:rsidRPr="0010102B">
        <w:rPr>
          <w:sz w:val="24"/>
        </w:rPr>
        <w:t xml:space="preserve"> środków finansowych własnych lub środków pochodzących z innych źródeł </w:t>
      </w:r>
      <w:r>
        <w:rPr>
          <w:sz w:val="24"/>
        </w:rPr>
        <w:br/>
      </w:r>
      <w:r w:rsidRPr="0010102B">
        <w:rPr>
          <w:sz w:val="24"/>
        </w:rPr>
        <w:t>na realizację zadania publicznego</w:t>
      </w:r>
      <w:r>
        <w:rPr>
          <w:sz w:val="24"/>
        </w:rPr>
        <w:t xml:space="preserve"> (w tym struktura wydatków)</w:t>
      </w:r>
      <w:r w:rsidRPr="0010102B">
        <w:rPr>
          <w:sz w:val="24"/>
        </w:rPr>
        <w:t xml:space="preserve">, </w:t>
      </w:r>
    </w:p>
    <w:p w:rsidR="00377750" w:rsidRDefault="00377750" w:rsidP="00377750">
      <w:pPr>
        <w:pStyle w:val="Tekstpodstawowy"/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>proponowaną jakość</w:t>
      </w:r>
      <w:proofErr w:type="gramEnd"/>
      <w:r>
        <w:rPr>
          <w:sz w:val="24"/>
        </w:rPr>
        <w:t xml:space="preserve"> wykonania zadania i kwalifikacje osób, przy udziale których podmioty uprawnione będą realizować zadanie publiczne,</w:t>
      </w:r>
    </w:p>
    <w:p w:rsidR="00377750" w:rsidRDefault="00377750" w:rsidP="00377750">
      <w:pPr>
        <w:pStyle w:val="Tekstpodstawowy"/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>wkład</w:t>
      </w:r>
      <w:proofErr w:type="gramEnd"/>
      <w:r>
        <w:rPr>
          <w:sz w:val="24"/>
        </w:rPr>
        <w:t xml:space="preserve"> rzeczowy i osobowy, w tym świadczenia wolontariuszy i pracy społecznej członków,</w:t>
      </w:r>
    </w:p>
    <w:p w:rsidR="00377750" w:rsidRDefault="00377750" w:rsidP="00377750">
      <w:pPr>
        <w:pStyle w:val="Tekstpodstawowy"/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>dotychczasową</w:t>
      </w:r>
      <w:proofErr w:type="gramEnd"/>
      <w:r>
        <w:rPr>
          <w:sz w:val="24"/>
        </w:rPr>
        <w:t xml:space="preserve"> współpracę, biorąc pod uwagę rzetelność i terminowość oraz sposób rozliczenia otrzymanych środków finansowych,</w:t>
      </w:r>
      <w:r w:rsidRPr="007232F5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których dysponentem był Wydział Kultury </w:t>
      </w:r>
      <w:r w:rsidRPr="007F13BB">
        <w:rPr>
          <w:color w:val="000000"/>
          <w:sz w:val="24"/>
        </w:rPr>
        <w:t>UM Szczecin</w:t>
      </w:r>
      <w:r>
        <w:rPr>
          <w:color w:val="000000"/>
          <w:sz w:val="24"/>
        </w:rPr>
        <w:t>,</w:t>
      </w:r>
    </w:p>
    <w:p w:rsidR="00377750" w:rsidRDefault="00377750" w:rsidP="00377750">
      <w:pPr>
        <w:pStyle w:val="Tekstpodstawowy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także kierować się będzie kryteriami właściwymi dla niniejszego konkursu:</w:t>
      </w:r>
    </w:p>
    <w:p w:rsidR="00377750" w:rsidRPr="000D61F0" w:rsidRDefault="00377750" w:rsidP="00377750">
      <w:pPr>
        <w:pStyle w:val="Tekstpodstawowy"/>
        <w:ind w:left="720"/>
        <w:rPr>
          <w:color w:val="000000" w:themeColor="text1"/>
          <w:sz w:val="24"/>
        </w:rPr>
      </w:pPr>
      <w:proofErr w:type="gramStart"/>
      <w:r w:rsidRPr="000D61F0">
        <w:rPr>
          <w:color w:val="000000" w:themeColor="text1"/>
          <w:sz w:val="24"/>
        </w:rPr>
        <w:t>planem</w:t>
      </w:r>
      <w:proofErr w:type="gramEnd"/>
      <w:r w:rsidRPr="000D61F0">
        <w:rPr>
          <w:color w:val="000000" w:themeColor="text1"/>
          <w:sz w:val="24"/>
        </w:rPr>
        <w:t xml:space="preserve"> promocji projektu realizacji zadania publicznego (w tym struktura wydatków </w:t>
      </w:r>
      <w:r w:rsidRPr="000D61F0">
        <w:rPr>
          <w:color w:val="000000" w:themeColor="text1"/>
          <w:sz w:val="24"/>
        </w:rPr>
        <w:br/>
        <w:t>na ten cel i liczba potencjalnych odbiorców).</w:t>
      </w:r>
    </w:p>
    <w:p w:rsidR="00377750" w:rsidRDefault="00377750" w:rsidP="00377750">
      <w:pPr>
        <w:pStyle w:val="Tekstpodstawowy"/>
        <w:ind w:left="720"/>
        <w:rPr>
          <w:sz w:val="24"/>
        </w:rPr>
      </w:pPr>
    </w:p>
    <w:p w:rsidR="00377750" w:rsidRPr="00755707" w:rsidRDefault="00377750" w:rsidP="00377750">
      <w:pPr>
        <w:pStyle w:val="Tekstpodstawowy"/>
        <w:numPr>
          <w:ilvl w:val="0"/>
          <w:numId w:val="7"/>
        </w:numPr>
        <w:ind w:left="284" w:firstLine="0"/>
        <w:rPr>
          <w:b/>
          <w:sz w:val="24"/>
        </w:rPr>
      </w:pPr>
      <w:r w:rsidRPr="00755707">
        <w:rPr>
          <w:b/>
          <w:sz w:val="24"/>
        </w:rPr>
        <w:t>Termin dokonania wyboru ofert:</w:t>
      </w:r>
    </w:p>
    <w:p w:rsidR="00377750" w:rsidRDefault="00377750" w:rsidP="00377750">
      <w:pPr>
        <w:pStyle w:val="Tekstpodstawowy"/>
        <w:rPr>
          <w:sz w:val="24"/>
        </w:rPr>
      </w:pPr>
      <w:r>
        <w:rPr>
          <w:sz w:val="24"/>
        </w:rPr>
        <w:t xml:space="preserve">Wyboru ofert dokonuje się niezwłocznie, a wyniki konkursu publikowane są przez Biuro </w:t>
      </w:r>
      <w:r>
        <w:rPr>
          <w:sz w:val="24"/>
        </w:rPr>
        <w:br/>
        <w:t xml:space="preserve">ds. Organizacji Pozarządowych: </w:t>
      </w:r>
    </w:p>
    <w:p w:rsidR="00377750" w:rsidRDefault="00377750" w:rsidP="00377750">
      <w:pPr>
        <w:pStyle w:val="Tekstpodstawowy"/>
        <w:rPr>
          <w:sz w:val="24"/>
        </w:rPr>
      </w:pPr>
      <w:r>
        <w:rPr>
          <w:sz w:val="24"/>
        </w:rPr>
        <w:t>1) w Biuletynie Informacji Publicznej,</w:t>
      </w:r>
    </w:p>
    <w:p w:rsidR="00377750" w:rsidRDefault="00377750" w:rsidP="00377750">
      <w:pPr>
        <w:pStyle w:val="Tekstpodstawowy"/>
        <w:ind w:left="142" w:hanging="142"/>
        <w:rPr>
          <w:sz w:val="24"/>
        </w:rPr>
      </w:pPr>
      <w:r>
        <w:rPr>
          <w:sz w:val="24"/>
        </w:rPr>
        <w:t>2) w siedzibie Gminy Miasto Szczecin w miejscu przeznaczonym na zamieszczanie ogłoszeń,</w:t>
      </w:r>
    </w:p>
    <w:p w:rsidR="00377750" w:rsidRDefault="00377750" w:rsidP="00377750">
      <w:pPr>
        <w:pStyle w:val="Tekstpodstawowy"/>
        <w:rPr>
          <w:sz w:val="24"/>
        </w:rPr>
      </w:pPr>
      <w:r>
        <w:rPr>
          <w:sz w:val="24"/>
        </w:rPr>
        <w:t xml:space="preserve"> 3) na stronie internetowej Gminy Miasto Szczecin.</w:t>
      </w:r>
    </w:p>
    <w:p w:rsidR="00377750" w:rsidRDefault="00377750" w:rsidP="00377750">
      <w:pPr>
        <w:pStyle w:val="Tekstpodstawowy"/>
        <w:rPr>
          <w:sz w:val="24"/>
        </w:rPr>
      </w:pPr>
    </w:p>
    <w:p w:rsidR="00377750" w:rsidRDefault="00377750" w:rsidP="00377750">
      <w:pPr>
        <w:pStyle w:val="Tekstpodstawowy"/>
        <w:ind w:left="284"/>
        <w:rPr>
          <w:b/>
          <w:sz w:val="24"/>
        </w:rPr>
      </w:pPr>
      <w:r>
        <w:rPr>
          <w:b/>
          <w:sz w:val="24"/>
        </w:rPr>
        <w:t>11</w:t>
      </w:r>
      <w:r w:rsidRPr="00115F14">
        <w:rPr>
          <w:b/>
          <w:sz w:val="24"/>
        </w:rPr>
        <w:t>.   Warunki unieważnienia konkursu:</w:t>
      </w:r>
    </w:p>
    <w:p w:rsidR="00377750" w:rsidRDefault="00377750" w:rsidP="00377750">
      <w:pPr>
        <w:pStyle w:val="Tekstpodstawowy"/>
        <w:rPr>
          <w:sz w:val="24"/>
        </w:rPr>
      </w:pPr>
      <w:r>
        <w:rPr>
          <w:sz w:val="24"/>
        </w:rPr>
        <w:t xml:space="preserve">Konkurs unieważnia się w sytuacji, gdy nie złożono żadnej oferty lub żadna ze złożonych ofert nie spełnia wymogów zawartych w ogłoszeniu. </w:t>
      </w:r>
    </w:p>
    <w:p w:rsidR="00377750" w:rsidRPr="00115F14" w:rsidRDefault="00377750" w:rsidP="00377750">
      <w:pPr>
        <w:pStyle w:val="Tekstpodstawowy"/>
        <w:rPr>
          <w:sz w:val="24"/>
        </w:rPr>
      </w:pPr>
    </w:p>
    <w:p w:rsidR="00377750" w:rsidRDefault="00377750" w:rsidP="00377750">
      <w:pPr>
        <w:pStyle w:val="Tekstpodstawowy"/>
        <w:ind w:firstLine="284"/>
        <w:rPr>
          <w:b/>
          <w:sz w:val="24"/>
        </w:rPr>
      </w:pPr>
      <w:r>
        <w:rPr>
          <w:b/>
          <w:sz w:val="24"/>
        </w:rPr>
        <w:t>12.  Zrealizowane przez Gminę Miasto Szczecin w danym roku oraz w roku poprzednim zadania publiczne tego samego rodzaju i związane z nimi koszty, ze szczególnym uwzględnieniem wysokości dotacji przekazanych podmiotom uprawnionym:</w:t>
      </w:r>
    </w:p>
    <w:p w:rsidR="00377750" w:rsidRDefault="00F2079C" w:rsidP="00377750">
      <w:pPr>
        <w:pStyle w:val="Tekstpodstawowy"/>
        <w:ind w:left="1560" w:hanging="1560"/>
        <w:rPr>
          <w:sz w:val="24"/>
        </w:rPr>
      </w:pPr>
      <w:r>
        <w:rPr>
          <w:sz w:val="24"/>
        </w:rPr>
        <w:t xml:space="preserve">2012 </w:t>
      </w:r>
      <w:proofErr w:type="gramStart"/>
      <w:r>
        <w:rPr>
          <w:sz w:val="24"/>
        </w:rPr>
        <w:t>rok    210</w:t>
      </w:r>
      <w:r w:rsidR="00377750">
        <w:rPr>
          <w:sz w:val="24"/>
        </w:rPr>
        <w:t> 000 zł</w:t>
      </w:r>
      <w:proofErr w:type="gramEnd"/>
      <w:r w:rsidR="00377750">
        <w:rPr>
          <w:sz w:val="24"/>
        </w:rPr>
        <w:tab/>
        <w:t>,  2013 rok –</w:t>
      </w:r>
      <w:r w:rsidR="00377750" w:rsidRPr="009168D8">
        <w:rPr>
          <w:sz w:val="24"/>
        </w:rPr>
        <w:t xml:space="preserve"> </w:t>
      </w:r>
      <w:r w:rsidR="009739FC">
        <w:rPr>
          <w:sz w:val="24"/>
        </w:rPr>
        <w:t>nie były realizowane</w:t>
      </w:r>
      <w:r w:rsidR="00377750">
        <w:rPr>
          <w:sz w:val="24"/>
        </w:rPr>
        <w:t xml:space="preserve">   </w:t>
      </w:r>
    </w:p>
    <w:p w:rsidR="00377750" w:rsidRDefault="00377750" w:rsidP="00377750">
      <w:pPr>
        <w:pStyle w:val="Tekstpodstawowy"/>
        <w:ind w:left="1560" w:hanging="1560"/>
        <w:rPr>
          <w:sz w:val="24"/>
        </w:rPr>
      </w:pPr>
    </w:p>
    <w:p w:rsidR="00377750" w:rsidRPr="004918EE" w:rsidRDefault="00377750" w:rsidP="00377750">
      <w:pPr>
        <w:pStyle w:val="Tekstpodstawowy"/>
        <w:ind w:left="284"/>
        <w:rPr>
          <w:b/>
          <w:sz w:val="24"/>
        </w:rPr>
      </w:pPr>
      <w:r>
        <w:rPr>
          <w:b/>
          <w:sz w:val="24"/>
        </w:rPr>
        <w:t>13</w:t>
      </w:r>
      <w:r w:rsidRPr="004918EE">
        <w:rPr>
          <w:b/>
          <w:sz w:val="24"/>
        </w:rPr>
        <w:t>. Informacje dodatkowe:</w:t>
      </w:r>
    </w:p>
    <w:p w:rsidR="00377750" w:rsidRDefault="00377750" w:rsidP="00377750">
      <w:pPr>
        <w:pStyle w:val="Tekstpodstawowy"/>
        <w:rPr>
          <w:sz w:val="24"/>
        </w:rPr>
      </w:pPr>
      <w:r>
        <w:rPr>
          <w:sz w:val="24"/>
        </w:rPr>
        <w:t xml:space="preserve">Wzór oferty, umowy i sprawozdania z realizacji zadania publicznego oraz wszelkie informacje dotyczące konkursu dostępne są w Biurze ds. Organizacji Pozarządowych Urzędu </w:t>
      </w:r>
      <w:proofErr w:type="gramStart"/>
      <w:r>
        <w:rPr>
          <w:sz w:val="24"/>
        </w:rPr>
        <w:t>Miasta  Szczecin</w:t>
      </w:r>
      <w:proofErr w:type="gramEnd"/>
      <w:r>
        <w:rPr>
          <w:sz w:val="24"/>
        </w:rPr>
        <w:t xml:space="preserve">, Pl. Armii Krajowej 1, pokój 335 L, telefon 424 51 05, na stronie </w:t>
      </w:r>
      <w:r w:rsidRPr="00DF0457">
        <w:rPr>
          <w:sz w:val="24"/>
        </w:rPr>
        <w:t>www.</w:t>
      </w:r>
      <w:proofErr w:type="gramStart"/>
      <w:r w:rsidRPr="00DF0457">
        <w:rPr>
          <w:sz w:val="24"/>
        </w:rPr>
        <w:t>szczecin</w:t>
      </w:r>
      <w:proofErr w:type="gramEnd"/>
      <w:r w:rsidRPr="00DF0457">
        <w:rPr>
          <w:sz w:val="24"/>
        </w:rPr>
        <w:t>.pl/bop/ na</w:t>
      </w:r>
      <w:r>
        <w:rPr>
          <w:sz w:val="24"/>
        </w:rPr>
        <w:t xml:space="preserve"> stronie Biuletynu Informacji Publicznej Urzędu Miasta Szczecin w zakładce </w:t>
      </w:r>
      <w:proofErr w:type="gramStart"/>
      <w:r>
        <w:rPr>
          <w:sz w:val="24"/>
        </w:rPr>
        <w:t>dotacje,                     e-mail</w:t>
      </w:r>
      <w:proofErr w:type="gramEnd"/>
      <w:r>
        <w:rPr>
          <w:sz w:val="24"/>
        </w:rPr>
        <w:t>:bop@um.szczecin.</w:t>
      </w:r>
      <w:proofErr w:type="gramStart"/>
      <w:r>
        <w:rPr>
          <w:sz w:val="24"/>
        </w:rPr>
        <w:t>pl</w:t>
      </w:r>
      <w:proofErr w:type="gramEnd"/>
    </w:p>
    <w:p w:rsidR="00377750" w:rsidRPr="00074FD0" w:rsidRDefault="00377750" w:rsidP="00377750">
      <w:pPr>
        <w:pStyle w:val="Tekstpodstawowy3"/>
        <w:jc w:val="both"/>
        <w:rPr>
          <w:sz w:val="24"/>
          <w:szCs w:val="24"/>
        </w:rPr>
      </w:pPr>
      <w:r w:rsidRPr="00074FD0">
        <w:rPr>
          <w:sz w:val="24"/>
          <w:szCs w:val="24"/>
        </w:rPr>
        <w:t xml:space="preserve">Szkolenie dla podmiotów zainteresowanych udziałem w konkursie odbędzie się </w:t>
      </w:r>
      <w:r>
        <w:rPr>
          <w:sz w:val="24"/>
          <w:szCs w:val="24"/>
        </w:rPr>
        <w:br/>
      </w:r>
      <w:r w:rsidRPr="00074FD0">
        <w:rPr>
          <w:sz w:val="24"/>
          <w:szCs w:val="24"/>
        </w:rPr>
        <w:t>w dniu</w:t>
      </w:r>
      <w:r w:rsidR="000D61F0">
        <w:rPr>
          <w:sz w:val="24"/>
          <w:szCs w:val="24"/>
        </w:rPr>
        <w:t xml:space="preserve"> </w:t>
      </w:r>
      <w:r w:rsidR="009C4FC8">
        <w:rPr>
          <w:sz w:val="24"/>
          <w:szCs w:val="24"/>
        </w:rPr>
        <w:t>08.05.2013</w:t>
      </w:r>
      <w:proofErr w:type="gramStart"/>
      <w:r w:rsidR="009C4FC8">
        <w:rPr>
          <w:sz w:val="24"/>
          <w:szCs w:val="24"/>
        </w:rPr>
        <w:t>r</w:t>
      </w:r>
      <w:proofErr w:type="gramEnd"/>
      <w:r w:rsidR="009C4FC8">
        <w:rPr>
          <w:sz w:val="24"/>
          <w:szCs w:val="24"/>
        </w:rPr>
        <w:t>.</w:t>
      </w:r>
      <w:r w:rsidRPr="00074FD0">
        <w:rPr>
          <w:sz w:val="24"/>
          <w:szCs w:val="24"/>
        </w:rPr>
        <w:t xml:space="preserve"> w sali </w:t>
      </w:r>
      <w:r>
        <w:rPr>
          <w:sz w:val="24"/>
          <w:szCs w:val="24"/>
        </w:rPr>
        <w:t xml:space="preserve">335 OP Urzędu </w:t>
      </w:r>
      <w:r w:rsidR="000D61F0">
        <w:rPr>
          <w:sz w:val="24"/>
          <w:szCs w:val="24"/>
        </w:rPr>
        <w:t xml:space="preserve">Miasta Szczecin o godzinie </w:t>
      </w:r>
      <w:r w:rsidR="009C4FC8">
        <w:rPr>
          <w:sz w:val="24"/>
          <w:szCs w:val="24"/>
        </w:rPr>
        <w:t xml:space="preserve"> 9.00.</w:t>
      </w:r>
    </w:p>
    <w:p w:rsidR="00377750" w:rsidRPr="003F34F6" w:rsidRDefault="00377750" w:rsidP="00377750">
      <w:pPr>
        <w:pStyle w:val="Tekstpodstawowy3"/>
        <w:ind w:left="360"/>
        <w:jc w:val="both"/>
        <w:rPr>
          <w:sz w:val="24"/>
          <w:szCs w:val="24"/>
        </w:rPr>
      </w:pPr>
      <w:r w:rsidRPr="00074FD0">
        <w:rPr>
          <w:sz w:val="24"/>
          <w:szCs w:val="24"/>
        </w:rPr>
        <w:t>Ponadto wszelkich informacji o konkursie udzielają osoby uprawnione</w:t>
      </w:r>
      <w:r>
        <w:rPr>
          <w:sz w:val="24"/>
          <w:szCs w:val="24"/>
        </w:rPr>
        <w:t xml:space="preserve"> </w:t>
      </w:r>
      <w:r w:rsidRPr="003F34F6">
        <w:rPr>
          <w:sz w:val="24"/>
          <w:szCs w:val="24"/>
        </w:rPr>
        <w:t>do kontaktów:</w:t>
      </w:r>
    </w:p>
    <w:p w:rsidR="00377750" w:rsidRDefault="00377750" w:rsidP="00377750">
      <w:pPr>
        <w:pStyle w:val="Tekstpodstawowy"/>
        <w:rPr>
          <w:sz w:val="24"/>
        </w:rPr>
      </w:pPr>
      <w:r>
        <w:rPr>
          <w:sz w:val="24"/>
        </w:rPr>
        <w:t xml:space="preserve">Pani Iwona Dubiel – telefon (91) 424 51 09 z Biura ds. Organizacji Pozarządowych, </w:t>
      </w:r>
      <w:r>
        <w:rPr>
          <w:sz w:val="24"/>
        </w:rPr>
        <w:br/>
        <w:t xml:space="preserve">e-mail: </w:t>
      </w:r>
      <w:hyperlink r:id="rId7" w:history="1">
        <w:r w:rsidRPr="005A00A3">
          <w:rPr>
            <w:rStyle w:val="Hipercze"/>
            <w:sz w:val="24"/>
          </w:rPr>
          <w:t xml:space="preserve">idubiel@um.szczecin.pl </w:t>
        </w:r>
      </w:hyperlink>
      <w:r>
        <w:rPr>
          <w:sz w:val="24"/>
        </w:rPr>
        <w:t xml:space="preserve"> </w:t>
      </w:r>
    </w:p>
    <w:p w:rsidR="00377750" w:rsidRDefault="00377750" w:rsidP="00377750">
      <w:pPr>
        <w:pStyle w:val="Tekstpodstawowy"/>
        <w:rPr>
          <w:sz w:val="24"/>
        </w:rPr>
      </w:pPr>
      <w:r>
        <w:rPr>
          <w:sz w:val="24"/>
        </w:rPr>
        <w:t xml:space="preserve">Pani Małgorzata </w:t>
      </w:r>
      <w:proofErr w:type="spellStart"/>
      <w:r>
        <w:rPr>
          <w:sz w:val="24"/>
        </w:rPr>
        <w:t>Łogisz</w:t>
      </w:r>
      <w:proofErr w:type="spellEnd"/>
      <w:r>
        <w:rPr>
          <w:sz w:val="24"/>
        </w:rPr>
        <w:t xml:space="preserve"> – telefon (91) 424 50 83, e-mail: </w:t>
      </w:r>
      <w:hyperlink r:id="rId8" w:history="1">
        <w:r w:rsidRPr="005A00A3">
          <w:rPr>
            <w:rStyle w:val="Hipercze"/>
            <w:sz w:val="24"/>
          </w:rPr>
          <w:t xml:space="preserve">mlogisz@um.szczecin.pl </w:t>
        </w:r>
      </w:hyperlink>
      <w:r>
        <w:rPr>
          <w:sz w:val="24"/>
        </w:rPr>
        <w:t xml:space="preserve"> </w:t>
      </w:r>
    </w:p>
    <w:p w:rsidR="00377750" w:rsidRDefault="00377750" w:rsidP="00377750">
      <w:pPr>
        <w:pStyle w:val="Tekstpodstawowy"/>
        <w:rPr>
          <w:sz w:val="24"/>
        </w:rPr>
      </w:pPr>
      <w:r>
        <w:rPr>
          <w:sz w:val="24"/>
        </w:rPr>
        <w:t xml:space="preserve">Pan Piotr Samborski – telefon (91) 424 56 60, e-mail: </w:t>
      </w:r>
      <w:hyperlink r:id="rId9" w:history="1">
        <w:r w:rsidRPr="007E0F6D">
          <w:rPr>
            <w:rStyle w:val="Hipercze"/>
            <w:sz w:val="24"/>
          </w:rPr>
          <w:t>psambor@um.szczecin.pl</w:t>
        </w:r>
      </w:hyperlink>
      <w:r>
        <w:rPr>
          <w:sz w:val="24"/>
        </w:rPr>
        <w:t xml:space="preserve"> </w:t>
      </w:r>
    </w:p>
    <w:p w:rsidR="00377750" w:rsidRDefault="00377750" w:rsidP="00377750">
      <w:pPr>
        <w:pStyle w:val="Tekstpodstawowy"/>
        <w:rPr>
          <w:sz w:val="24"/>
        </w:rPr>
      </w:pPr>
      <w:proofErr w:type="gramStart"/>
      <w:r>
        <w:rPr>
          <w:sz w:val="24"/>
        </w:rPr>
        <w:t>pracownicy</w:t>
      </w:r>
      <w:proofErr w:type="gramEnd"/>
      <w:r>
        <w:rPr>
          <w:sz w:val="24"/>
        </w:rPr>
        <w:t xml:space="preserve"> Wydziału Kultury,</w:t>
      </w:r>
    </w:p>
    <w:p w:rsidR="00377750" w:rsidRDefault="00377750" w:rsidP="00377750">
      <w:pPr>
        <w:pStyle w:val="Tekstpodstawowy"/>
        <w:rPr>
          <w:sz w:val="24"/>
          <w:szCs w:val="24"/>
        </w:rPr>
      </w:pPr>
      <w:r w:rsidRPr="004C37F1">
        <w:rPr>
          <w:sz w:val="24"/>
          <w:szCs w:val="24"/>
        </w:rPr>
        <w:t xml:space="preserve">Pani Renata </w:t>
      </w:r>
      <w:proofErr w:type="spellStart"/>
      <w:r w:rsidRPr="004C37F1">
        <w:rPr>
          <w:sz w:val="24"/>
          <w:szCs w:val="24"/>
        </w:rPr>
        <w:t>Arent</w:t>
      </w:r>
      <w:proofErr w:type="spellEnd"/>
      <w:r>
        <w:rPr>
          <w:sz w:val="24"/>
          <w:szCs w:val="24"/>
        </w:rPr>
        <w:t xml:space="preserve"> - telefon</w:t>
      </w:r>
      <w:r w:rsidRPr="004C37F1">
        <w:rPr>
          <w:sz w:val="24"/>
          <w:szCs w:val="24"/>
        </w:rPr>
        <w:t xml:space="preserve"> 91 424 53 31, e-mail: </w:t>
      </w:r>
      <w:hyperlink r:id="rId10" w:history="1">
        <w:r w:rsidRPr="004C37F1">
          <w:rPr>
            <w:rStyle w:val="Hipercze"/>
            <w:sz w:val="24"/>
            <w:szCs w:val="24"/>
          </w:rPr>
          <w:t>rarent@um.szczecin.pl</w:t>
        </w:r>
      </w:hyperlink>
      <w:r w:rsidRPr="004C37F1">
        <w:rPr>
          <w:sz w:val="24"/>
          <w:szCs w:val="24"/>
        </w:rPr>
        <w:t>)</w:t>
      </w:r>
    </w:p>
    <w:p w:rsidR="00377750" w:rsidRDefault="00377750" w:rsidP="00377750">
      <w:pPr>
        <w:pStyle w:val="Tekstpodstawowy"/>
        <w:rPr>
          <w:sz w:val="24"/>
        </w:rPr>
      </w:pPr>
      <w:proofErr w:type="gramStart"/>
      <w:r>
        <w:rPr>
          <w:sz w:val="24"/>
          <w:szCs w:val="24"/>
        </w:rPr>
        <w:t>pracownica</w:t>
      </w:r>
      <w:proofErr w:type="gramEnd"/>
      <w:r>
        <w:rPr>
          <w:sz w:val="24"/>
          <w:szCs w:val="24"/>
        </w:rPr>
        <w:t xml:space="preserve"> Biura Komunikacji Społecznej i Marketingowej.</w:t>
      </w:r>
    </w:p>
    <w:p w:rsidR="005B4608" w:rsidRDefault="005B4608"/>
    <w:sectPr w:rsidR="005B4608" w:rsidSect="005D0D18">
      <w:footerReference w:type="even" r:id="rId11"/>
      <w:footerReference w:type="default" r:id="rId12"/>
      <w:pgSz w:w="12240" w:h="15840" w:code="1"/>
      <w:pgMar w:top="284" w:right="1417" w:bottom="142" w:left="1417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3F" w:rsidRDefault="00FD003F" w:rsidP="00251570">
      <w:r>
        <w:separator/>
      </w:r>
    </w:p>
  </w:endnote>
  <w:endnote w:type="continuationSeparator" w:id="0">
    <w:p w:rsidR="00FD003F" w:rsidRDefault="00FD003F" w:rsidP="0025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3F" w:rsidRDefault="00DA67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003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00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D003F" w:rsidRDefault="00FD00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3F" w:rsidRDefault="00FD003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3F" w:rsidRDefault="00FD003F" w:rsidP="00251570">
      <w:r>
        <w:separator/>
      </w:r>
    </w:p>
  </w:footnote>
  <w:footnote w:type="continuationSeparator" w:id="0">
    <w:p w:rsidR="00FD003F" w:rsidRDefault="00FD003F" w:rsidP="0025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7C2"/>
    <w:multiLevelType w:val="hybridMultilevel"/>
    <w:tmpl w:val="75827AB6"/>
    <w:lvl w:ilvl="0" w:tplc="08E810F8">
      <w:start w:val="1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CD71D0"/>
    <w:multiLevelType w:val="hybridMultilevel"/>
    <w:tmpl w:val="0C626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12B037A"/>
    <w:multiLevelType w:val="hybridMultilevel"/>
    <w:tmpl w:val="8AE4C06E"/>
    <w:lvl w:ilvl="0" w:tplc="C09478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CB7143"/>
    <w:multiLevelType w:val="hybridMultilevel"/>
    <w:tmpl w:val="8A3A49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45E89"/>
    <w:multiLevelType w:val="hybridMultilevel"/>
    <w:tmpl w:val="F3E08878"/>
    <w:lvl w:ilvl="0" w:tplc="5A665240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C8852CC"/>
    <w:multiLevelType w:val="hybridMultilevel"/>
    <w:tmpl w:val="37C84E16"/>
    <w:lvl w:ilvl="0" w:tplc="904AD628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6C05C6"/>
    <w:multiLevelType w:val="hybridMultilevel"/>
    <w:tmpl w:val="587E3484"/>
    <w:lvl w:ilvl="0" w:tplc="6BDC31C2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A219BA"/>
    <w:multiLevelType w:val="hybridMultilevel"/>
    <w:tmpl w:val="C45A4CD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57CC5"/>
    <w:multiLevelType w:val="hybridMultilevel"/>
    <w:tmpl w:val="773E2BD6"/>
    <w:lvl w:ilvl="0" w:tplc="8C5669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D7B2E1F"/>
    <w:multiLevelType w:val="hybridMultilevel"/>
    <w:tmpl w:val="14402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750"/>
    <w:rsid w:val="00020815"/>
    <w:rsid w:val="000D61F0"/>
    <w:rsid w:val="001E51A3"/>
    <w:rsid w:val="00251570"/>
    <w:rsid w:val="00377750"/>
    <w:rsid w:val="003E6D37"/>
    <w:rsid w:val="005B4608"/>
    <w:rsid w:val="005D0D18"/>
    <w:rsid w:val="00603B33"/>
    <w:rsid w:val="006807DF"/>
    <w:rsid w:val="006A339C"/>
    <w:rsid w:val="00740C33"/>
    <w:rsid w:val="00785C1B"/>
    <w:rsid w:val="008100AD"/>
    <w:rsid w:val="00860BF3"/>
    <w:rsid w:val="00880123"/>
    <w:rsid w:val="009403D8"/>
    <w:rsid w:val="0095554C"/>
    <w:rsid w:val="009739FC"/>
    <w:rsid w:val="009C4FC8"/>
    <w:rsid w:val="00A81C13"/>
    <w:rsid w:val="00A8550C"/>
    <w:rsid w:val="00AA46A7"/>
    <w:rsid w:val="00B24052"/>
    <w:rsid w:val="00B41CF5"/>
    <w:rsid w:val="00B6772D"/>
    <w:rsid w:val="00C46372"/>
    <w:rsid w:val="00C749AE"/>
    <w:rsid w:val="00D6317A"/>
    <w:rsid w:val="00D6377F"/>
    <w:rsid w:val="00D8421D"/>
    <w:rsid w:val="00DA670A"/>
    <w:rsid w:val="00DD44D8"/>
    <w:rsid w:val="00E87EA8"/>
    <w:rsid w:val="00EB57E9"/>
    <w:rsid w:val="00F2079C"/>
    <w:rsid w:val="00FD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750"/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Tekstpodstawowy">
    <w:name w:val="Body Text"/>
    <w:basedOn w:val="Normalny"/>
    <w:link w:val="TekstpodstawowyZnak"/>
    <w:semiHidden/>
    <w:rsid w:val="00377750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7750"/>
    <w:rPr>
      <w:sz w:val="32"/>
    </w:rPr>
  </w:style>
  <w:style w:type="paragraph" w:styleId="Tekstpodstawowy3">
    <w:name w:val="Body Text 3"/>
    <w:basedOn w:val="Normalny"/>
    <w:link w:val="Tekstpodstawowy3Znak"/>
    <w:semiHidden/>
    <w:rsid w:val="00377750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7750"/>
    <w:rPr>
      <w:sz w:val="32"/>
    </w:rPr>
  </w:style>
  <w:style w:type="paragraph" w:styleId="Tekstpodstawowywcity3">
    <w:name w:val="Body Text Indent 3"/>
    <w:basedOn w:val="Normalny"/>
    <w:link w:val="Tekstpodstawowywcity3Znak"/>
    <w:semiHidden/>
    <w:rsid w:val="00377750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7750"/>
    <w:rPr>
      <w:sz w:val="32"/>
    </w:rPr>
  </w:style>
  <w:style w:type="paragraph" w:styleId="Tytu">
    <w:name w:val="Title"/>
    <w:basedOn w:val="Normalny"/>
    <w:link w:val="TytuZnak"/>
    <w:qFormat/>
    <w:rsid w:val="00377750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377750"/>
    <w:rPr>
      <w:bCs/>
      <w:sz w:val="28"/>
    </w:rPr>
  </w:style>
  <w:style w:type="character" w:styleId="Hipercze">
    <w:name w:val="Hyperlink"/>
    <w:basedOn w:val="Domylnaczcionkaakapitu"/>
    <w:semiHidden/>
    <w:rsid w:val="00377750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377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77750"/>
  </w:style>
  <w:style w:type="character" w:styleId="Numerstrony">
    <w:name w:val="page number"/>
    <w:basedOn w:val="Domylnaczcionkaakapitu"/>
    <w:semiHidden/>
    <w:rsid w:val="00377750"/>
  </w:style>
  <w:style w:type="paragraph" w:styleId="Tekstpodstawowy2">
    <w:name w:val="Body Text 2"/>
    <w:basedOn w:val="Normalny"/>
    <w:link w:val="Tekstpodstawowy2Znak"/>
    <w:semiHidden/>
    <w:rsid w:val="00377750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7750"/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377750"/>
    <w:pPr>
      <w:ind w:right="-108" w:firstLine="18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77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46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logisz@um.szczecin.pl%20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dubiel@um.szczecin.pl%20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arent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ambor@um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3485</Words>
  <Characters>20910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mlogisz</dc:creator>
  <cp:keywords/>
  <dc:description/>
  <cp:lastModifiedBy>idubiel</cp:lastModifiedBy>
  <cp:revision>21</cp:revision>
  <cp:lastPrinted>2013-04-30T07:56:00Z</cp:lastPrinted>
  <dcterms:created xsi:type="dcterms:W3CDTF">2013-01-21T10:15:00Z</dcterms:created>
  <dcterms:modified xsi:type="dcterms:W3CDTF">2013-05-02T13:16:00Z</dcterms:modified>
</cp:coreProperties>
</file>